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01023338" w:displacedByCustomXml="next"/>
    <w:bookmarkEnd w:id="0" w:displacedByCustomXml="next"/>
    <w:sdt>
      <w:sdtPr>
        <w:id w:val="1883822337"/>
        <w:docPartObj>
          <w:docPartGallery w:val="Cover Pages"/>
          <w:docPartUnique/>
        </w:docPartObj>
      </w:sdtPr>
      <w:sdtEndPr>
        <w:rPr>
          <w:rFonts w:eastAsia="Times New Roman" w:cs="Times New Roman"/>
          <w:snapToGrid w:val="0"/>
          <w:color w:val="000000"/>
          <w:szCs w:val="20"/>
          <w:lang w:eastAsia="de-DE"/>
        </w:rPr>
      </w:sdtEndPr>
      <w:sdtContent>
        <w:p w14:paraId="38CA7D8A" w14:textId="3B2BE877" w:rsidR="00DE4297" w:rsidRDefault="00454B90">
          <w:r>
            <w:rPr>
              <w:rFonts w:eastAsia="Times New Roman" w:cs="Times New Roman"/>
              <w:noProof/>
              <w:color w:val="000000"/>
              <w:szCs w:val="20"/>
              <w:lang w:eastAsia="de-DE"/>
            </w:rPr>
            <w:drawing>
              <wp:anchor distT="0" distB="0" distL="114300" distR="114300" simplePos="0" relativeHeight="251650047" behindDoc="0" locked="0" layoutInCell="1" allowOverlap="1" wp14:anchorId="5713986A" wp14:editId="07DC9E2B">
                <wp:simplePos x="0" y="0"/>
                <wp:positionH relativeFrom="page">
                  <wp:posOffset>-2833370</wp:posOffset>
                </wp:positionH>
                <wp:positionV relativeFrom="paragraph">
                  <wp:posOffset>498475</wp:posOffset>
                </wp:positionV>
                <wp:extent cx="12546330" cy="8296910"/>
                <wp:effectExtent l="0" t="889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9297 - Kopie-2.jpg"/>
                        <pic:cNvPicPr/>
                      </pic:nvPicPr>
                      <pic:blipFill rotWithShape="1">
                        <a:blip r:embed="rId8" cstate="print">
                          <a:extLst>
                            <a:ext uri="{28A0092B-C50C-407E-A947-70E740481C1C}">
                              <a14:useLocalDpi xmlns:a14="http://schemas.microsoft.com/office/drawing/2010/main" val="0"/>
                            </a:ext>
                          </a:extLst>
                        </a:blip>
                        <a:srcRect b="-267"/>
                        <a:stretch/>
                      </pic:blipFill>
                      <pic:spPr bwMode="auto">
                        <a:xfrm rot="16200000">
                          <a:off x="0" y="0"/>
                          <a:ext cx="12546330" cy="8296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196D">
            <w:rPr>
              <w:rFonts w:eastAsia="Times New Roman" w:cs="Times New Roman"/>
              <w:noProof/>
              <w:color w:val="000000"/>
              <w:szCs w:val="20"/>
              <w:lang w:eastAsia="de-DE"/>
            </w:rPr>
            <w:drawing>
              <wp:anchor distT="0" distB="0" distL="114300" distR="114300" simplePos="0" relativeHeight="251675648" behindDoc="0" locked="0" layoutInCell="1" allowOverlap="1" wp14:anchorId="78E8A4E4" wp14:editId="35AC94D7">
                <wp:simplePos x="0" y="0"/>
                <wp:positionH relativeFrom="column">
                  <wp:posOffset>4389755</wp:posOffset>
                </wp:positionH>
                <wp:positionV relativeFrom="paragraph">
                  <wp:posOffset>-683895</wp:posOffset>
                </wp:positionV>
                <wp:extent cx="2002629" cy="1904510"/>
                <wp:effectExtent l="0" t="0" r="0" b="63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 Helmi Akademie.jpg"/>
                        <pic:cNvPicPr/>
                      </pic:nvPicPr>
                      <pic:blipFill rotWithShape="1">
                        <a:blip r:embed="rId9" cstate="print">
                          <a:extLst>
                            <a:ext uri="{28A0092B-C50C-407E-A947-70E740481C1C}">
                              <a14:useLocalDpi xmlns:a14="http://schemas.microsoft.com/office/drawing/2010/main" val="0"/>
                            </a:ext>
                          </a:extLst>
                        </a:blip>
                        <a:srcRect l="8267" t="3047" r="3991" b="14572"/>
                        <a:stretch/>
                      </pic:blipFill>
                      <pic:spPr bwMode="auto">
                        <a:xfrm>
                          <a:off x="0" y="0"/>
                          <a:ext cx="2002629" cy="1904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27FFF7" w14:textId="20148C40" w:rsidR="00DE4297" w:rsidRDefault="00A16F5E">
          <w:pPr>
            <w:rPr>
              <w:rFonts w:eastAsia="Times New Roman" w:cs="Times New Roman"/>
              <w:snapToGrid w:val="0"/>
              <w:color w:val="000000"/>
              <w:szCs w:val="20"/>
              <w:lang w:eastAsia="de-DE"/>
            </w:rPr>
          </w:pPr>
          <w:r w:rsidRPr="00D11EB4">
            <w:rPr>
              <w:rFonts w:eastAsia="Times New Roman" w:cs="Times New Roman"/>
              <w:noProof/>
              <w:snapToGrid w:val="0"/>
              <w:color w:val="000000"/>
              <w:szCs w:val="20"/>
              <w:lang w:eastAsia="de-DE"/>
            </w:rPr>
            <mc:AlternateContent>
              <mc:Choice Requires="wps">
                <w:drawing>
                  <wp:anchor distT="45720" distB="45720" distL="114300" distR="114300" simplePos="0" relativeHeight="251672576" behindDoc="0" locked="0" layoutInCell="1" allowOverlap="1" wp14:anchorId="0C7A8CE3" wp14:editId="38D6BEF1">
                    <wp:simplePos x="0" y="0"/>
                    <wp:positionH relativeFrom="margin">
                      <wp:posOffset>2143760</wp:posOffset>
                    </wp:positionH>
                    <wp:positionV relativeFrom="paragraph">
                      <wp:posOffset>6146800</wp:posOffset>
                    </wp:positionV>
                    <wp:extent cx="4248150" cy="2628900"/>
                    <wp:effectExtent l="0" t="0" r="0" b="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2628900"/>
                            </a:xfrm>
                            <a:prstGeom prst="rect">
                              <a:avLst/>
                            </a:prstGeom>
                            <a:noFill/>
                            <a:ln w="9525">
                              <a:noFill/>
                              <a:miter lim="800000"/>
                              <a:headEnd/>
                              <a:tailEnd/>
                            </a:ln>
                          </wps:spPr>
                          <wps:txbx>
                            <w:txbxContent>
                              <w:p w14:paraId="35AB2705" w14:textId="59A38BE6" w:rsidR="00893DDE" w:rsidRPr="00D11EB4" w:rsidRDefault="00893DDE" w:rsidP="00D11EB4">
                                <w:pPr>
                                  <w:jc w:val="center"/>
                                  <w:rPr>
                                    <w:rFonts w:ascii="Maven Pro" w:hAnsi="Maven Pro"/>
                                    <w:color w:val="FFFFFF" w:themeColor="background1"/>
                                    <w:sz w:val="52"/>
                                    <w:szCs w:val="52"/>
                                  </w:rPr>
                                </w:pPr>
                                <w:r w:rsidRPr="00D11EB4">
                                  <w:rPr>
                                    <w:rFonts w:ascii="Maven Pro" w:hAnsi="Maven Pro"/>
                                    <w:color w:val="FFFFFF" w:themeColor="background1"/>
                                    <w:sz w:val="52"/>
                                    <w:szCs w:val="52"/>
                                  </w:rPr>
                                  <w:t>Ausbildung zum Erlebnisguide (MBS)</w:t>
                                </w:r>
                              </w:p>
                              <w:p w14:paraId="3DEF9175" w14:textId="7E194D64" w:rsidR="00893DDE" w:rsidRPr="00D11EB4" w:rsidRDefault="00893DDE" w:rsidP="00D11EB4">
                                <w:pPr>
                                  <w:jc w:val="center"/>
                                  <w:rPr>
                                    <w:rFonts w:ascii="Maven Pro" w:hAnsi="Maven Pro"/>
                                    <w:color w:val="FFFFFF" w:themeColor="background1"/>
                                    <w:sz w:val="52"/>
                                    <w:szCs w:val="52"/>
                                  </w:rPr>
                                </w:pPr>
                                <w:r w:rsidRPr="00D11EB4">
                                  <w:rPr>
                                    <w:rFonts w:ascii="Maven Pro" w:hAnsi="Maven Pro"/>
                                    <w:color w:val="FFFFFF" w:themeColor="background1"/>
                                    <w:sz w:val="52"/>
                                    <w:szCs w:val="52"/>
                                  </w:rPr>
                                  <w:t>Ausbildung zum/zur ErlebnispädagogIn (MBS)</w:t>
                                </w:r>
                              </w:p>
                              <w:p w14:paraId="2BBAE892" w14:textId="2DA35F25" w:rsidR="00893DDE" w:rsidRPr="00D11EB4" w:rsidRDefault="00893DDE">
                                <w:pPr>
                                  <w:rPr>
                                    <w:rFonts w:ascii="Maven Pro" w:hAnsi="Maven Pro"/>
                                    <w:b/>
                                    <w:color w:val="FFFFFF" w:themeColor="background1"/>
                                    <w:sz w:val="32"/>
                                    <w:szCs w:val="32"/>
                                  </w:rPr>
                                </w:pPr>
                              </w:p>
                              <w:p w14:paraId="6F85C9C8" w14:textId="0AA5E5EF" w:rsidR="00893DDE" w:rsidRPr="00D11EB4" w:rsidRDefault="00893DDE">
                                <w:pPr>
                                  <w:rPr>
                                    <w:rFonts w:ascii="Maven Pro" w:hAnsi="Maven Pro"/>
                                    <w:color w:val="FFFFFF" w:themeColor="background1"/>
                                    <w:sz w:val="32"/>
                                    <w:szCs w:val="32"/>
                                  </w:rPr>
                                </w:pPr>
                                <w:r w:rsidRPr="00D11EB4">
                                  <w:rPr>
                                    <w:rFonts w:ascii="Maven Pro" w:hAnsi="Maven Pro"/>
                                    <w:color w:val="FFFFFF" w:themeColor="background1"/>
                                    <w:sz w:val="32"/>
                                    <w:szCs w:val="32"/>
                                  </w:rPr>
                                  <w:t>Ausbildungskonzept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7A8CE3" id="_x0000_t202" coordsize="21600,21600" o:spt="202" path="m,l,21600r21600,l21600,xe">
                    <v:stroke joinstyle="miter"/>
                    <v:path gradientshapeok="t" o:connecttype="rect"/>
                  </v:shapetype>
                  <v:shape id="Textfeld 2" o:spid="_x0000_s1026" type="#_x0000_t202" style="position:absolute;margin-left:168.8pt;margin-top:484pt;width:334.5pt;height:207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" filled="f" stroked="f">
                    <v:textbox>
                      <w:txbxContent>
                        <w:p w14:paraId="35AB2705" w14:textId="59A38BE6" w:rsidR="00893DDE" w:rsidRPr="00D11EB4" w:rsidRDefault="00893DDE" w:rsidP="00D11EB4">
                          <w:pPr>
                            <w:jc w:val="center"/>
                            <w:rPr>
                              <w:rFonts w:ascii="Maven Pro" w:hAnsi="Maven Pro"/>
                              <w:color w:val="FFFFFF" w:themeColor="background1"/>
                              <w:sz w:val="52"/>
                              <w:szCs w:val="52"/>
                            </w:rPr>
                          </w:pPr>
                          <w:r w:rsidRPr="00D11EB4">
                            <w:rPr>
                              <w:rFonts w:ascii="Maven Pro" w:hAnsi="Maven Pro"/>
                              <w:color w:val="FFFFFF" w:themeColor="background1"/>
                              <w:sz w:val="52"/>
                              <w:szCs w:val="52"/>
                            </w:rPr>
                            <w:t>Ausbildung zum Erlebnisguide (MBS)</w:t>
                          </w:r>
                        </w:p>
                        <w:p w14:paraId="3DEF9175" w14:textId="7E194D64" w:rsidR="00893DDE" w:rsidRPr="00D11EB4" w:rsidRDefault="00893DDE" w:rsidP="00D11EB4">
                          <w:pPr>
                            <w:jc w:val="center"/>
                            <w:rPr>
                              <w:rFonts w:ascii="Maven Pro" w:hAnsi="Maven Pro"/>
                              <w:color w:val="FFFFFF" w:themeColor="background1"/>
                              <w:sz w:val="52"/>
                              <w:szCs w:val="52"/>
                            </w:rPr>
                          </w:pPr>
                          <w:r w:rsidRPr="00D11EB4">
                            <w:rPr>
                              <w:rFonts w:ascii="Maven Pro" w:hAnsi="Maven Pro"/>
                              <w:color w:val="FFFFFF" w:themeColor="background1"/>
                              <w:sz w:val="52"/>
                              <w:szCs w:val="52"/>
                            </w:rPr>
                            <w:t>Ausbildung zum/zur ErlebnispädagogIn (MBS)</w:t>
                          </w:r>
                        </w:p>
                        <w:p w14:paraId="2BBAE892" w14:textId="2DA35F25" w:rsidR="00893DDE" w:rsidRPr="00D11EB4" w:rsidRDefault="00893DDE">
                          <w:pPr>
                            <w:rPr>
                              <w:rFonts w:ascii="Maven Pro" w:hAnsi="Maven Pro"/>
                              <w:b/>
                              <w:color w:val="FFFFFF" w:themeColor="background1"/>
                              <w:sz w:val="32"/>
                              <w:szCs w:val="32"/>
                            </w:rPr>
                          </w:pPr>
                        </w:p>
                        <w:p w14:paraId="6F85C9C8" w14:textId="0AA5E5EF" w:rsidR="00893DDE" w:rsidRPr="00D11EB4" w:rsidRDefault="00893DDE">
                          <w:pPr>
                            <w:rPr>
                              <w:rFonts w:ascii="Maven Pro" w:hAnsi="Maven Pro"/>
                              <w:color w:val="FFFFFF" w:themeColor="background1"/>
                              <w:sz w:val="32"/>
                              <w:szCs w:val="32"/>
                            </w:rPr>
                          </w:pPr>
                          <w:r w:rsidRPr="00D11EB4">
                            <w:rPr>
                              <w:rFonts w:ascii="Maven Pro" w:hAnsi="Maven Pro"/>
                              <w:color w:val="FFFFFF" w:themeColor="background1"/>
                              <w:sz w:val="32"/>
                              <w:szCs w:val="32"/>
                            </w:rPr>
                            <w:t>Ausbildungskonzept</w:t>
                          </w:r>
                        </w:p>
                      </w:txbxContent>
                    </v:textbox>
                    <w10:wrap anchorx="margin"/>
                  </v:shape>
                </w:pict>
              </mc:Fallback>
            </mc:AlternateContent>
          </w:r>
          <w:r w:rsidR="00D1196D">
            <w:rPr>
              <w:rFonts w:eastAsia="Times New Roman" w:cs="Times New Roman"/>
              <w:noProof/>
              <w:color w:val="000000"/>
              <w:szCs w:val="20"/>
              <w:lang w:eastAsia="de-DE"/>
            </w:rPr>
            <w:drawing>
              <wp:anchor distT="0" distB="0" distL="114300" distR="114300" simplePos="0" relativeHeight="251674624" behindDoc="0" locked="0" layoutInCell="1" allowOverlap="1" wp14:anchorId="72FEF078" wp14:editId="2167FE4B">
                <wp:simplePos x="0" y="0"/>
                <wp:positionH relativeFrom="column">
                  <wp:posOffset>4827905</wp:posOffset>
                </wp:positionH>
                <wp:positionV relativeFrom="paragraph">
                  <wp:posOffset>8313420</wp:posOffset>
                </wp:positionV>
                <wp:extent cx="1365250" cy="452089"/>
                <wp:effectExtent l="0" t="0" r="6350" b="571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_mbs_Akademie_CMYK_300dpi.jpg"/>
                        <pic:cNvPicPr/>
                      </pic:nvPicPr>
                      <pic:blipFill rotWithShape="1">
                        <a:blip r:embed="rId10" cstate="print">
                          <a:extLst>
                            <a:ext uri="{28A0092B-C50C-407E-A947-70E740481C1C}">
                              <a14:useLocalDpi xmlns:a14="http://schemas.microsoft.com/office/drawing/2010/main" val="0"/>
                            </a:ext>
                          </a:extLst>
                        </a:blip>
                        <a:srcRect r="19577"/>
                        <a:stretch/>
                      </pic:blipFill>
                      <pic:spPr bwMode="auto">
                        <a:xfrm>
                          <a:off x="0" y="0"/>
                          <a:ext cx="1365250" cy="4520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1EB4">
            <w:rPr>
              <w:rFonts w:eastAsia="Times New Roman" w:cs="Times New Roman"/>
              <w:noProof/>
              <w:color w:val="000000"/>
              <w:szCs w:val="20"/>
              <w:lang w:eastAsia="de-DE"/>
            </w:rPr>
            <mc:AlternateContent>
              <mc:Choice Requires="wps">
                <w:drawing>
                  <wp:anchor distT="0" distB="0" distL="114300" distR="114300" simplePos="0" relativeHeight="251670528" behindDoc="0" locked="0" layoutInCell="1" allowOverlap="1" wp14:anchorId="62F9B704" wp14:editId="2D933573">
                    <wp:simplePos x="0" y="0"/>
                    <wp:positionH relativeFrom="column">
                      <wp:posOffset>1310005</wp:posOffset>
                    </wp:positionH>
                    <wp:positionV relativeFrom="paragraph">
                      <wp:posOffset>4895215</wp:posOffset>
                    </wp:positionV>
                    <wp:extent cx="6146800" cy="6445250"/>
                    <wp:effectExtent l="0" t="0" r="25400" b="12700"/>
                    <wp:wrapNone/>
                    <wp:docPr id="19" name="Ellipse 19"/>
                    <wp:cNvGraphicFramePr/>
                    <a:graphic xmlns:a="http://schemas.openxmlformats.org/drawingml/2006/main">
                      <a:graphicData uri="http://schemas.microsoft.com/office/word/2010/wordprocessingShape">
                        <wps:wsp>
                          <wps:cNvSpPr/>
                          <wps:spPr>
                            <a:xfrm>
                              <a:off x="0" y="0"/>
                              <a:ext cx="6146800" cy="644525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431F66" id="Ellipse 19" o:spid="_x0000_s1026" style="position:absolute;margin-left:103.15pt;margin-top:385.45pt;width:484pt;height:5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" fillcolor="#c00000" strokecolor="#c00000" strokeweight="1pt">
                    <v:stroke joinstyle="miter"/>
                  </v:oval>
                </w:pict>
              </mc:Fallback>
            </mc:AlternateContent>
          </w:r>
          <w:r w:rsidR="00DE4297">
            <w:rPr>
              <w:rFonts w:eastAsia="Times New Roman" w:cs="Times New Roman"/>
              <w:snapToGrid w:val="0"/>
              <w:color w:val="000000"/>
              <w:szCs w:val="20"/>
              <w:lang w:eastAsia="de-DE"/>
            </w:rPr>
            <w:br w:type="page"/>
          </w:r>
        </w:p>
      </w:sdtContent>
    </w:sdt>
    <w:sdt>
      <w:sdtPr>
        <w:rPr>
          <w:rFonts w:ascii="Cambria" w:eastAsiaTheme="minorHAnsi" w:hAnsi="Cambria" w:cstheme="minorBidi"/>
          <w:color w:val="auto"/>
          <w:sz w:val="24"/>
          <w:szCs w:val="22"/>
          <w:lang w:eastAsia="en-US"/>
        </w:rPr>
        <w:id w:val="852605682"/>
        <w:docPartObj>
          <w:docPartGallery w:val="Table of Contents"/>
          <w:docPartUnique/>
        </w:docPartObj>
      </w:sdtPr>
      <w:sdtEndPr>
        <w:rPr>
          <w:b/>
          <w:bCs/>
        </w:rPr>
      </w:sdtEndPr>
      <w:sdtContent>
        <w:p w14:paraId="29E17E97" w14:textId="3CD77728" w:rsidR="00DE4297" w:rsidRPr="00A57294" w:rsidRDefault="00DE4297">
          <w:pPr>
            <w:pStyle w:val="Inhaltsverzeichnisberschrift"/>
            <w:rPr>
              <w:rStyle w:val="berschrift1Zchn"/>
            </w:rPr>
          </w:pPr>
          <w:r w:rsidRPr="00A57294">
            <w:rPr>
              <w:rStyle w:val="berschrift1Zchn"/>
            </w:rPr>
            <w:t>Inhalt</w:t>
          </w:r>
          <w:r w:rsidR="00A57294" w:rsidRPr="00A57294">
            <w:rPr>
              <w:rStyle w:val="berschrift1Zchn"/>
            </w:rPr>
            <w:t>sverzeichnis</w:t>
          </w:r>
        </w:p>
        <w:p w14:paraId="481DFE8E" w14:textId="279C526E" w:rsidR="00EE3770" w:rsidRDefault="00DE4297">
          <w:pPr>
            <w:pStyle w:val="Verzeichnis1"/>
            <w:tabs>
              <w:tab w:val="right" w:leader="dot" w:pos="9062"/>
            </w:tabs>
            <w:rPr>
              <w:rFonts w:asciiTheme="minorHAnsi" w:eastAsiaTheme="minorEastAsia" w:hAnsiTheme="minorHAnsi"/>
              <w:noProof/>
              <w:sz w:val="22"/>
              <w:lang w:eastAsia="de-DE"/>
            </w:rPr>
          </w:pPr>
          <w:r>
            <w:fldChar w:fldCharType="begin"/>
          </w:r>
          <w:r>
            <w:instrText xml:space="preserve"> TOC \o "1-3" \h \z \u </w:instrText>
          </w:r>
          <w:r>
            <w:fldChar w:fldCharType="separate"/>
          </w:r>
          <w:hyperlink w:anchor="_Toc22056385" w:history="1">
            <w:r w:rsidR="00EE3770" w:rsidRPr="00DD32B2">
              <w:rPr>
                <w:rStyle w:val="Hyperlink"/>
                <w:rFonts w:eastAsia="Times New Roman"/>
                <w:noProof/>
                <w:snapToGrid w:val="0"/>
                <w:lang w:eastAsia="de-DE"/>
              </w:rPr>
              <w:t>1. Träger</w:t>
            </w:r>
            <w:r w:rsidR="00EE3770">
              <w:rPr>
                <w:noProof/>
                <w:webHidden/>
              </w:rPr>
              <w:tab/>
            </w:r>
            <w:r w:rsidR="00EE3770">
              <w:rPr>
                <w:noProof/>
                <w:webHidden/>
              </w:rPr>
              <w:fldChar w:fldCharType="begin"/>
            </w:r>
            <w:r w:rsidR="00EE3770">
              <w:rPr>
                <w:noProof/>
                <w:webHidden/>
              </w:rPr>
              <w:instrText xml:space="preserve"> PAGEREF _Toc22056385 \h </w:instrText>
            </w:r>
            <w:r w:rsidR="00EE3770">
              <w:rPr>
                <w:noProof/>
                <w:webHidden/>
              </w:rPr>
            </w:r>
            <w:r w:rsidR="00EE3770">
              <w:rPr>
                <w:noProof/>
                <w:webHidden/>
              </w:rPr>
              <w:fldChar w:fldCharType="separate"/>
            </w:r>
            <w:r w:rsidR="00EE3770">
              <w:rPr>
                <w:noProof/>
                <w:webHidden/>
              </w:rPr>
              <w:t>3</w:t>
            </w:r>
            <w:r w:rsidR="00EE3770">
              <w:rPr>
                <w:noProof/>
                <w:webHidden/>
              </w:rPr>
              <w:fldChar w:fldCharType="end"/>
            </w:r>
          </w:hyperlink>
        </w:p>
        <w:p w14:paraId="41BB5FA2" w14:textId="5F06F48C" w:rsidR="00EE3770" w:rsidRDefault="00C01E8F">
          <w:pPr>
            <w:pStyle w:val="Verzeichnis1"/>
            <w:tabs>
              <w:tab w:val="right" w:leader="dot" w:pos="9062"/>
            </w:tabs>
            <w:rPr>
              <w:rFonts w:asciiTheme="minorHAnsi" w:eastAsiaTheme="minorEastAsia" w:hAnsiTheme="minorHAnsi"/>
              <w:noProof/>
              <w:sz w:val="22"/>
              <w:lang w:eastAsia="de-DE"/>
            </w:rPr>
          </w:pPr>
          <w:hyperlink w:anchor="_Toc22056386" w:history="1">
            <w:r w:rsidR="00EE3770" w:rsidRPr="00DD32B2">
              <w:rPr>
                <w:rStyle w:val="Hyperlink"/>
                <w:rFonts w:eastAsia="Times New Roman"/>
                <w:noProof/>
                <w:snapToGrid w:val="0"/>
                <w:lang w:eastAsia="de-DE"/>
              </w:rPr>
              <w:t>2. Ziele der Ausbildung</w:t>
            </w:r>
            <w:r w:rsidR="00EE3770">
              <w:rPr>
                <w:noProof/>
                <w:webHidden/>
              </w:rPr>
              <w:tab/>
            </w:r>
            <w:r w:rsidR="00EE3770">
              <w:rPr>
                <w:noProof/>
                <w:webHidden/>
              </w:rPr>
              <w:fldChar w:fldCharType="begin"/>
            </w:r>
            <w:r w:rsidR="00EE3770">
              <w:rPr>
                <w:noProof/>
                <w:webHidden/>
              </w:rPr>
              <w:instrText xml:space="preserve"> PAGEREF _Toc22056386 \h </w:instrText>
            </w:r>
            <w:r w:rsidR="00EE3770">
              <w:rPr>
                <w:noProof/>
                <w:webHidden/>
              </w:rPr>
            </w:r>
            <w:r w:rsidR="00EE3770">
              <w:rPr>
                <w:noProof/>
                <w:webHidden/>
              </w:rPr>
              <w:fldChar w:fldCharType="separate"/>
            </w:r>
            <w:r w:rsidR="00EE3770">
              <w:rPr>
                <w:noProof/>
                <w:webHidden/>
              </w:rPr>
              <w:t>3</w:t>
            </w:r>
            <w:r w:rsidR="00EE3770">
              <w:rPr>
                <w:noProof/>
                <w:webHidden/>
              </w:rPr>
              <w:fldChar w:fldCharType="end"/>
            </w:r>
          </w:hyperlink>
        </w:p>
        <w:p w14:paraId="4C509FB8" w14:textId="32BD84D8" w:rsidR="00EE3770" w:rsidRDefault="00C01E8F">
          <w:pPr>
            <w:pStyle w:val="Verzeichnis3"/>
            <w:tabs>
              <w:tab w:val="right" w:leader="dot" w:pos="9062"/>
            </w:tabs>
            <w:rPr>
              <w:rFonts w:asciiTheme="minorHAnsi" w:eastAsiaTheme="minorEastAsia" w:hAnsiTheme="minorHAnsi"/>
              <w:noProof/>
              <w:sz w:val="22"/>
              <w:lang w:eastAsia="de-DE"/>
            </w:rPr>
          </w:pPr>
          <w:hyperlink w:anchor="_Toc22056387" w:history="1">
            <w:r w:rsidR="00EE3770" w:rsidRPr="00DD32B2">
              <w:rPr>
                <w:rStyle w:val="Hyperlink"/>
                <w:rFonts w:eastAsia="Times New Roman"/>
                <w:noProof/>
                <w:snapToGrid w:val="0"/>
                <w:lang w:eastAsia="de-DE"/>
              </w:rPr>
              <w:t>Erste Zertifizierungsstufe: Erlebnisguide (MBS)</w:t>
            </w:r>
            <w:r w:rsidR="00EE3770">
              <w:rPr>
                <w:noProof/>
                <w:webHidden/>
              </w:rPr>
              <w:tab/>
            </w:r>
            <w:r w:rsidR="00EE3770">
              <w:rPr>
                <w:noProof/>
                <w:webHidden/>
              </w:rPr>
              <w:fldChar w:fldCharType="begin"/>
            </w:r>
            <w:r w:rsidR="00EE3770">
              <w:rPr>
                <w:noProof/>
                <w:webHidden/>
              </w:rPr>
              <w:instrText xml:space="preserve"> PAGEREF _Toc22056387 \h </w:instrText>
            </w:r>
            <w:r w:rsidR="00EE3770">
              <w:rPr>
                <w:noProof/>
                <w:webHidden/>
              </w:rPr>
            </w:r>
            <w:r w:rsidR="00EE3770">
              <w:rPr>
                <w:noProof/>
                <w:webHidden/>
              </w:rPr>
              <w:fldChar w:fldCharType="separate"/>
            </w:r>
            <w:r w:rsidR="00EE3770">
              <w:rPr>
                <w:noProof/>
                <w:webHidden/>
              </w:rPr>
              <w:t>3</w:t>
            </w:r>
            <w:r w:rsidR="00EE3770">
              <w:rPr>
                <w:noProof/>
                <w:webHidden/>
              </w:rPr>
              <w:fldChar w:fldCharType="end"/>
            </w:r>
          </w:hyperlink>
        </w:p>
        <w:p w14:paraId="4C0C35D4" w14:textId="69C3D10B" w:rsidR="00EE3770" w:rsidRDefault="00C01E8F">
          <w:pPr>
            <w:pStyle w:val="Verzeichnis3"/>
            <w:tabs>
              <w:tab w:val="right" w:leader="dot" w:pos="9062"/>
            </w:tabs>
            <w:rPr>
              <w:rFonts w:asciiTheme="minorHAnsi" w:eastAsiaTheme="minorEastAsia" w:hAnsiTheme="minorHAnsi"/>
              <w:noProof/>
              <w:sz w:val="22"/>
              <w:lang w:eastAsia="de-DE"/>
            </w:rPr>
          </w:pPr>
          <w:hyperlink w:anchor="_Toc22056388" w:history="1">
            <w:r w:rsidR="00EE3770" w:rsidRPr="00DD32B2">
              <w:rPr>
                <w:rStyle w:val="Hyperlink"/>
                <w:rFonts w:eastAsia="Times New Roman"/>
                <w:noProof/>
                <w:snapToGrid w:val="0"/>
                <w:lang w:eastAsia="de-DE"/>
              </w:rPr>
              <w:t>Zweite Zertifizierungsstufe: Erlebnispädagogin/Erlebnispädagoge (MBS)</w:t>
            </w:r>
            <w:r w:rsidR="00EE3770">
              <w:rPr>
                <w:noProof/>
                <w:webHidden/>
              </w:rPr>
              <w:tab/>
            </w:r>
            <w:r w:rsidR="00EE3770">
              <w:rPr>
                <w:noProof/>
                <w:webHidden/>
              </w:rPr>
              <w:fldChar w:fldCharType="begin"/>
            </w:r>
            <w:r w:rsidR="00EE3770">
              <w:rPr>
                <w:noProof/>
                <w:webHidden/>
              </w:rPr>
              <w:instrText xml:space="preserve"> PAGEREF _Toc22056388 \h </w:instrText>
            </w:r>
            <w:r w:rsidR="00EE3770">
              <w:rPr>
                <w:noProof/>
                <w:webHidden/>
              </w:rPr>
            </w:r>
            <w:r w:rsidR="00EE3770">
              <w:rPr>
                <w:noProof/>
                <w:webHidden/>
              </w:rPr>
              <w:fldChar w:fldCharType="separate"/>
            </w:r>
            <w:r w:rsidR="00EE3770">
              <w:rPr>
                <w:noProof/>
                <w:webHidden/>
              </w:rPr>
              <w:t>3</w:t>
            </w:r>
            <w:r w:rsidR="00EE3770">
              <w:rPr>
                <w:noProof/>
                <w:webHidden/>
              </w:rPr>
              <w:fldChar w:fldCharType="end"/>
            </w:r>
          </w:hyperlink>
        </w:p>
        <w:p w14:paraId="0B79D3A5" w14:textId="1E6D283A" w:rsidR="00EE3770" w:rsidRDefault="00C01E8F">
          <w:pPr>
            <w:pStyle w:val="Verzeichnis1"/>
            <w:tabs>
              <w:tab w:val="right" w:leader="dot" w:pos="9062"/>
            </w:tabs>
            <w:rPr>
              <w:rFonts w:asciiTheme="minorHAnsi" w:eastAsiaTheme="minorEastAsia" w:hAnsiTheme="minorHAnsi"/>
              <w:noProof/>
              <w:sz w:val="22"/>
              <w:lang w:eastAsia="de-DE"/>
            </w:rPr>
          </w:pPr>
          <w:hyperlink w:anchor="_Toc22056389" w:history="1">
            <w:r w:rsidR="00EE3770" w:rsidRPr="00DD32B2">
              <w:rPr>
                <w:rStyle w:val="Hyperlink"/>
                <w:rFonts w:eastAsia="Times New Roman"/>
                <w:noProof/>
                <w:snapToGrid w:val="0"/>
                <w:lang w:eastAsia="de-DE"/>
              </w:rPr>
              <w:t>3. Aufbau der Ausbildung</w:t>
            </w:r>
            <w:r w:rsidR="00EE3770">
              <w:rPr>
                <w:noProof/>
                <w:webHidden/>
              </w:rPr>
              <w:tab/>
            </w:r>
            <w:r w:rsidR="00EE3770">
              <w:rPr>
                <w:noProof/>
                <w:webHidden/>
              </w:rPr>
              <w:fldChar w:fldCharType="begin"/>
            </w:r>
            <w:r w:rsidR="00EE3770">
              <w:rPr>
                <w:noProof/>
                <w:webHidden/>
              </w:rPr>
              <w:instrText xml:space="preserve"> PAGEREF _Toc22056389 \h </w:instrText>
            </w:r>
            <w:r w:rsidR="00EE3770">
              <w:rPr>
                <w:noProof/>
                <w:webHidden/>
              </w:rPr>
            </w:r>
            <w:r w:rsidR="00EE3770">
              <w:rPr>
                <w:noProof/>
                <w:webHidden/>
              </w:rPr>
              <w:fldChar w:fldCharType="separate"/>
            </w:r>
            <w:r w:rsidR="00EE3770">
              <w:rPr>
                <w:noProof/>
                <w:webHidden/>
              </w:rPr>
              <w:t>4</w:t>
            </w:r>
            <w:r w:rsidR="00EE3770">
              <w:rPr>
                <w:noProof/>
                <w:webHidden/>
              </w:rPr>
              <w:fldChar w:fldCharType="end"/>
            </w:r>
          </w:hyperlink>
        </w:p>
        <w:p w14:paraId="5BB91B4F" w14:textId="7E9A7190" w:rsidR="00EE3770" w:rsidRDefault="00C01E8F">
          <w:pPr>
            <w:pStyle w:val="Verzeichnis2"/>
            <w:tabs>
              <w:tab w:val="right" w:leader="dot" w:pos="9062"/>
            </w:tabs>
            <w:rPr>
              <w:rFonts w:asciiTheme="minorHAnsi" w:eastAsiaTheme="minorEastAsia" w:hAnsiTheme="minorHAnsi"/>
              <w:noProof/>
              <w:sz w:val="22"/>
              <w:lang w:eastAsia="de-DE"/>
            </w:rPr>
          </w:pPr>
          <w:hyperlink w:anchor="_Toc22056390" w:history="1">
            <w:r w:rsidR="00EE3770" w:rsidRPr="00DD32B2">
              <w:rPr>
                <w:rStyle w:val="Hyperlink"/>
                <w:rFonts w:eastAsia="Times New Roman"/>
                <w:noProof/>
                <w:snapToGrid w:val="0"/>
                <w:lang w:eastAsia="de-DE"/>
              </w:rPr>
              <w:t>Erlebnisguide (MBS)</w:t>
            </w:r>
            <w:r w:rsidR="00EE3770">
              <w:rPr>
                <w:noProof/>
                <w:webHidden/>
              </w:rPr>
              <w:tab/>
            </w:r>
            <w:r w:rsidR="00EE3770">
              <w:rPr>
                <w:noProof/>
                <w:webHidden/>
              </w:rPr>
              <w:fldChar w:fldCharType="begin"/>
            </w:r>
            <w:r w:rsidR="00EE3770">
              <w:rPr>
                <w:noProof/>
                <w:webHidden/>
              </w:rPr>
              <w:instrText xml:space="preserve"> PAGEREF _Toc22056390 \h </w:instrText>
            </w:r>
            <w:r w:rsidR="00EE3770">
              <w:rPr>
                <w:noProof/>
                <w:webHidden/>
              </w:rPr>
            </w:r>
            <w:r w:rsidR="00EE3770">
              <w:rPr>
                <w:noProof/>
                <w:webHidden/>
              </w:rPr>
              <w:fldChar w:fldCharType="separate"/>
            </w:r>
            <w:r w:rsidR="00EE3770">
              <w:rPr>
                <w:noProof/>
                <w:webHidden/>
              </w:rPr>
              <w:t>4</w:t>
            </w:r>
            <w:r w:rsidR="00EE3770">
              <w:rPr>
                <w:noProof/>
                <w:webHidden/>
              </w:rPr>
              <w:fldChar w:fldCharType="end"/>
            </w:r>
          </w:hyperlink>
        </w:p>
        <w:p w14:paraId="675992A5" w14:textId="3A0958CC" w:rsidR="00EE3770" w:rsidRDefault="00C01E8F">
          <w:pPr>
            <w:pStyle w:val="Verzeichnis2"/>
            <w:tabs>
              <w:tab w:val="right" w:leader="dot" w:pos="9062"/>
            </w:tabs>
            <w:rPr>
              <w:rFonts w:asciiTheme="minorHAnsi" w:eastAsiaTheme="minorEastAsia" w:hAnsiTheme="minorHAnsi"/>
              <w:noProof/>
              <w:sz w:val="22"/>
              <w:lang w:eastAsia="de-DE"/>
            </w:rPr>
          </w:pPr>
          <w:hyperlink w:anchor="_Toc22056391" w:history="1">
            <w:r w:rsidR="00EE3770" w:rsidRPr="00DD32B2">
              <w:rPr>
                <w:rStyle w:val="Hyperlink"/>
                <w:rFonts w:eastAsia="Times New Roman"/>
                <w:noProof/>
                <w:snapToGrid w:val="0"/>
                <w:lang w:eastAsia="de-DE"/>
              </w:rPr>
              <w:t>Erlebnispädagoge (MBS)</w:t>
            </w:r>
            <w:r w:rsidR="00EE3770">
              <w:rPr>
                <w:noProof/>
                <w:webHidden/>
              </w:rPr>
              <w:tab/>
            </w:r>
            <w:r w:rsidR="00EE3770">
              <w:rPr>
                <w:noProof/>
                <w:webHidden/>
              </w:rPr>
              <w:fldChar w:fldCharType="begin"/>
            </w:r>
            <w:r w:rsidR="00EE3770">
              <w:rPr>
                <w:noProof/>
                <w:webHidden/>
              </w:rPr>
              <w:instrText xml:space="preserve"> PAGEREF _Toc22056391 \h </w:instrText>
            </w:r>
            <w:r w:rsidR="00EE3770">
              <w:rPr>
                <w:noProof/>
                <w:webHidden/>
              </w:rPr>
            </w:r>
            <w:r w:rsidR="00EE3770">
              <w:rPr>
                <w:noProof/>
                <w:webHidden/>
              </w:rPr>
              <w:fldChar w:fldCharType="separate"/>
            </w:r>
            <w:r w:rsidR="00EE3770">
              <w:rPr>
                <w:noProof/>
                <w:webHidden/>
              </w:rPr>
              <w:t>5</w:t>
            </w:r>
            <w:r w:rsidR="00EE3770">
              <w:rPr>
                <w:noProof/>
                <w:webHidden/>
              </w:rPr>
              <w:fldChar w:fldCharType="end"/>
            </w:r>
          </w:hyperlink>
        </w:p>
        <w:p w14:paraId="725BA1D3" w14:textId="08E00A90" w:rsidR="00EE3770" w:rsidRDefault="00C01E8F">
          <w:pPr>
            <w:pStyle w:val="Verzeichnis1"/>
            <w:tabs>
              <w:tab w:val="right" w:leader="dot" w:pos="9062"/>
            </w:tabs>
            <w:rPr>
              <w:rFonts w:asciiTheme="minorHAnsi" w:eastAsiaTheme="minorEastAsia" w:hAnsiTheme="minorHAnsi"/>
              <w:noProof/>
              <w:sz w:val="22"/>
              <w:lang w:eastAsia="de-DE"/>
            </w:rPr>
          </w:pPr>
          <w:hyperlink w:anchor="_Toc22056392" w:history="1">
            <w:r w:rsidR="00EE3770" w:rsidRPr="00DD32B2">
              <w:rPr>
                <w:rStyle w:val="Hyperlink"/>
                <w:rFonts w:eastAsia="Times New Roman"/>
                <w:noProof/>
                <w:snapToGrid w:val="0"/>
                <w:lang w:eastAsia="de-DE"/>
              </w:rPr>
              <w:t>4. Zielgruppe und Zugangsvoraussetzungen</w:t>
            </w:r>
            <w:r w:rsidR="00EE3770">
              <w:rPr>
                <w:noProof/>
                <w:webHidden/>
              </w:rPr>
              <w:tab/>
            </w:r>
            <w:r w:rsidR="00EE3770">
              <w:rPr>
                <w:noProof/>
                <w:webHidden/>
              </w:rPr>
              <w:fldChar w:fldCharType="begin"/>
            </w:r>
            <w:r w:rsidR="00EE3770">
              <w:rPr>
                <w:noProof/>
                <w:webHidden/>
              </w:rPr>
              <w:instrText xml:space="preserve"> PAGEREF _Toc22056392 \h </w:instrText>
            </w:r>
            <w:r w:rsidR="00EE3770">
              <w:rPr>
                <w:noProof/>
                <w:webHidden/>
              </w:rPr>
            </w:r>
            <w:r w:rsidR="00EE3770">
              <w:rPr>
                <w:noProof/>
                <w:webHidden/>
              </w:rPr>
              <w:fldChar w:fldCharType="separate"/>
            </w:r>
            <w:r w:rsidR="00EE3770">
              <w:rPr>
                <w:noProof/>
                <w:webHidden/>
              </w:rPr>
              <w:t>6</w:t>
            </w:r>
            <w:r w:rsidR="00EE3770">
              <w:rPr>
                <w:noProof/>
                <w:webHidden/>
              </w:rPr>
              <w:fldChar w:fldCharType="end"/>
            </w:r>
          </w:hyperlink>
        </w:p>
        <w:p w14:paraId="405C0C58" w14:textId="6AE79C3A" w:rsidR="00EE3770" w:rsidRDefault="00C01E8F">
          <w:pPr>
            <w:pStyle w:val="Verzeichnis1"/>
            <w:tabs>
              <w:tab w:val="right" w:leader="dot" w:pos="9062"/>
            </w:tabs>
            <w:rPr>
              <w:rFonts w:asciiTheme="minorHAnsi" w:eastAsiaTheme="minorEastAsia" w:hAnsiTheme="minorHAnsi"/>
              <w:noProof/>
              <w:sz w:val="22"/>
              <w:lang w:eastAsia="de-DE"/>
            </w:rPr>
          </w:pPr>
          <w:hyperlink w:anchor="_Toc22056393" w:history="1">
            <w:r w:rsidR="00EE3770" w:rsidRPr="00DD32B2">
              <w:rPr>
                <w:rStyle w:val="Hyperlink"/>
                <w:rFonts w:eastAsia="Times New Roman"/>
                <w:noProof/>
                <w:snapToGrid w:val="0"/>
                <w:lang w:eastAsia="de-DE"/>
              </w:rPr>
              <w:t xml:space="preserve">5. </w:t>
            </w:r>
            <w:r w:rsidR="00EE3770" w:rsidRPr="00DD32B2">
              <w:rPr>
                <w:rStyle w:val="Hyperlink"/>
                <w:noProof/>
              </w:rPr>
              <w:t>Inhalte</w:t>
            </w:r>
            <w:r w:rsidR="00EE3770" w:rsidRPr="00DD32B2">
              <w:rPr>
                <w:rStyle w:val="Hyperlink"/>
                <w:rFonts w:eastAsia="Times New Roman"/>
                <w:noProof/>
                <w:snapToGrid w:val="0"/>
                <w:lang w:eastAsia="de-DE"/>
              </w:rPr>
              <w:t xml:space="preserve"> der Ausbildung</w:t>
            </w:r>
            <w:r w:rsidR="00EE3770">
              <w:rPr>
                <w:noProof/>
                <w:webHidden/>
              </w:rPr>
              <w:tab/>
            </w:r>
            <w:r w:rsidR="00EE3770">
              <w:rPr>
                <w:noProof/>
                <w:webHidden/>
              </w:rPr>
              <w:fldChar w:fldCharType="begin"/>
            </w:r>
            <w:r w:rsidR="00EE3770">
              <w:rPr>
                <w:noProof/>
                <w:webHidden/>
              </w:rPr>
              <w:instrText xml:space="preserve"> PAGEREF _Toc22056393 \h </w:instrText>
            </w:r>
            <w:r w:rsidR="00EE3770">
              <w:rPr>
                <w:noProof/>
                <w:webHidden/>
              </w:rPr>
            </w:r>
            <w:r w:rsidR="00EE3770">
              <w:rPr>
                <w:noProof/>
                <w:webHidden/>
              </w:rPr>
              <w:fldChar w:fldCharType="separate"/>
            </w:r>
            <w:r w:rsidR="00EE3770">
              <w:rPr>
                <w:noProof/>
                <w:webHidden/>
              </w:rPr>
              <w:t>6</w:t>
            </w:r>
            <w:r w:rsidR="00EE3770">
              <w:rPr>
                <w:noProof/>
                <w:webHidden/>
              </w:rPr>
              <w:fldChar w:fldCharType="end"/>
            </w:r>
          </w:hyperlink>
        </w:p>
        <w:p w14:paraId="26526D01" w14:textId="18D937D8" w:rsidR="00EE3770" w:rsidRDefault="00C01E8F">
          <w:pPr>
            <w:pStyle w:val="Verzeichnis2"/>
            <w:tabs>
              <w:tab w:val="right" w:leader="dot" w:pos="9062"/>
            </w:tabs>
            <w:rPr>
              <w:rFonts w:asciiTheme="minorHAnsi" w:eastAsiaTheme="minorEastAsia" w:hAnsiTheme="minorHAnsi"/>
              <w:noProof/>
              <w:sz w:val="22"/>
              <w:lang w:eastAsia="de-DE"/>
            </w:rPr>
          </w:pPr>
          <w:hyperlink w:anchor="_Toc22056394" w:history="1">
            <w:r w:rsidR="00EE3770" w:rsidRPr="00DD32B2">
              <w:rPr>
                <w:rStyle w:val="Hyperlink"/>
                <w:noProof/>
                <w:lang w:eastAsia="de-DE"/>
              </w:rPr>
              <w:t>5.1 Grundlagenmodule (Erlebnisguide, 6 Tage)</w:t>
            </w:r>
            <w:r w:rsidR="00EE3770">
              <w:rPr>
                <w:noProof/>
                <w:webHidden/>
              </w:rPr>
              <w:tab/>
            </w:r>
            <w:r w:rsidR="00EE3770">
              <w:rPr>
                <w:noProof/>
                <w:webHidden/>
              </w:rPr>
              <w:fldChar w:fldCharType="begin"/>
            </w:r>
            <w:r w:rsidR="00EE3770">
              <w:rPr>
                <w:noProof/>
                <w:webHidden/>
              </w:rPr>
              <w:instrText xml:space="preserve"> PAGEREF _Toc22056394 \h </w:instrText>
            </w:r>
            <w:r w:rsidR="00EE3770">
              <w:rPr>
                <w:noProof/>
                <w:webHidden/>
              </w:rPr>
            </w:r>
            <w:r w:rsidR="00EE3770">
              <w:rPr>
                <w:noProof/>
                <w:webHidden/>
              </w:rPr>
              <w:fldChar w:fldCharType="separate"/>
            </w:r>
            <w:r w:rsidR="00EE3770">
              <w:rPr>
                <w:noProof/>
                <w:webHidden/>
              </w:rPr>
              <w:t>6</w:t>
            </w:r>
            <w:r w:rsidR="00EE3770">
              <w:rPr>
                <w:noProof/>
                <w:webHidden/>
              </w:rPr>
              <w:fldChar w:fldCharType="end"/>
            </w:r>
          </w:hyperlink>
        </w:p>
        <w:p w14:paraId="432C7B75" w14:textId="4DE5219B" w:rsidR="00EE3770" w:rsidRDefault="00C01E8F">
          <w:pPr>
            <w:pStyle w:val="Verzeichnis2"/>
            <w:tabs>
              <w:tab w:val="right" w:leader="dot" w:pos="9062"/>
            </w:tabs>
            <w:rPr>
              <w:rFonts w:asciiTheme="minorHAnsi" w:eastAsiaTheme="minorEastAsia" w:hAnsiTheme="minorHAnsi"/>
              <w:noProof/>
              <w:sz w:val="22"/>
              <w:lang w:eastAsia="de-DE"/>
            </w:rPr>
          </w:pPr>
          <w:hyperlink w:anchor="_Toc22056395" w:history="1">
            <w:r w:rsidR="00EE3770" w:rsidRPr="00DD32B2">
              <w:rPr>
                <w:rStyle w:val="Hyperlink"/>
                <w:noProof/>
              </w:rPr>
              <w:t>5.2 Aufbaumodul (Erlebnispädagoge, 4 Tage)</w:t>
            </w:r>
            <w:r w:rsidR="00EE3770">
              <w:rPr>
                <w:noProof/>
                <w:webHidden/>
              </w:rPr>
              <w:tab/>
            </w:r>
            <w:r w:rsidR="00EE3770">
              <w:rPr>
                <w:noProof/>
                <w:webHidden/>
              </w:rPr>
              <w:fldChar w:fldCharType="begin"/>
            </w:r>
            <w:r w:rsidR="00EE3770">
              <w:rPr>
                <w:noProof/>
                <w:webHidden/>
              </w:rPr>
              <w:instrText xml:space="preserve"> PAGEREF _Toc22056395 \h </w:instrText>
            </w:r>
            <w:r w:rsidR="00EE3770">
              <w:rPr>
                <w:noProof/>
                <w:webHidden/>
              </w:rPr>
            </w:r>
            <w:r w:rsidR="00EE3770">
              <w:rPr>
                <w:noProof/>
                <w:webHidden/>
              </w:rPr>
              <w:fldChar w:fldCharType="separate"/>
            </w:r>
            <w:r w:rsidR="00EE3770">
              <w:rPr>
                <w:noProof/>
                <w:webHidden/>
              </w:rPr>
              <w:t>8</w:t>
            </w:r>
            <w:r w:rsidR="00EE3770">
              <w:rPr>
                <w:noProof/>
                <w:webHidden/>
              </w:rPr>
              <w:fldChar w:fldCharType="end"/>
            </w:r>
          </w:hyperlink>
        </w:p>
        <w:p w14:paraId="1C8904E8" w14:textId="02E59C39" w:rsidR="00EE3770" w:rsidRDefault="00C01E8F">
          <w:pPr>
            <w:pStyle w:val="Verzeichnis2"/>
            <w:tabs>
              <w:tab w:val="right" w:leader="dot" w:pos="9062"/>
            </w:tabs>
            <w:rPr>
              <w:rFonts w:asciiTheme="minorHAnsi" w:eastAsiaTheme="minorEastAsia" w:hAnsiTheme="minorHAnsi"/>
              <w:noProof/>
              <w:sz w:val="22"/>
              <w:lang w:eastAsia="de-DE"/>
            </w:rPr>
          </w:pPr>
          <w:hyperlink w:anchor="_Toc22056396" w:history="1">
            <w:r w:rsidR="00EE3770" w:rsidRPr="00DD32B2">
              <w:rPr>
                <w:rStyle w:val="Hyperlink"/>
                <w:rFonts w:eastAsia="Times New Roman"/>
                <w:noProof/>
                <w:snapToGrid w:val="0"/>
                <w:lang w:eastAsia="de-DE"/>
              </w:rPr>
              <w:t>5.3 Erste-Hilfe Outdoor (2 Tage)</w:t>
            </w:r>
            <w:r w:rsidR="00EE3770">
              <w:rPr>
                <w:noProof/>
                <w:webHidden/>
              </w:rPr>
              <w:tab/>
            </w:r>
            <w:r w:rsidR="00EE3770">
              <w:rPr>
                <w:noProof/>
                <w:webHidden/>
              </w:rPr>
              <w:fldChar w:fldCharType="begin"/>
            </w:r>
            <w:r w:rsidR="00EE3770">
              <w:rPr>
                <w:noProof/>
                <w:webHidden/>
              </w:rPr>
              <w:instrText xml:space="preserve"> PAGEREF _Toc22056396 \h </w:instrText>
            </w:r>
            <w:r w:rsidR="00EE3770">
              <w:rPr>
                <w:noProof/>
                <w:webHidden/>
              </w:rPr>
            </w:r>
            <w:r w:rsidR="00EE3770">
              <w:rPr>
                <w:noProof/>
                <w:webHidden/>
              </w:rPr>
              <w:fldChar w:fldCharType="separate"/>
            </w:r>
            <w:r w:rsidR="00EE3770">
              <w:rPr>
                <w:noProof/>
                <w:webHidden/>
              </w:rPr>
              <w:t>9</w:t>
            </w:r>
            <w:r w:rsidR="00EE3770">
              <w:rPr>
                <w:noProof/>
                <w:webHidden/>
              </w:rPr>
              <w:fldChar w:fldCharType="end"/>
            </w:r>
          </w:hyperlink>
        </w:p>
        <w:p w14:paraId="4F8E041C" w14:textId="50561E78" w:rsidR="00EE3770" w:rsidRDefault="00C01E8F">
          <w:pPr>
            <w:pStyle w:val="Verzeichnis2"/>
            <w:tabs>
              <w:tab w:val="right" w:leader="dot" w:pos="9062"/>
            </w:tabs>
            <w:rPr>
              <w:rFonts w:asciiTheme="minorHAnsi" w:eastAsiaTheme="minorEastAsia" w:hAnsiTheme="minorHAnsi"/>
              <w:noProof/>
              <w:sz w:val="22"/>
              <w:lang w:eastAsia="de-DE"/>
            </w:rPr>
          </w:pPr>
          <w:hyperlink w:anchor="_Toc22056397" w:history="1">
            <w:r w:rsidR="00EE3770" w:rsidRPr="00DD32B2">
              <w:rPr>
                <w:rStyle w:val="Hyperlink"/>
                <w:rFonts w:eastAsia="Times New Roman"/>
                <w:noProof/>
                <w:snapToGrid w:val="0"/>
                <w:lang w:eastAsia="de-DE"/>
              </w:rPr>
              <w:t>5.4 Wahlmodule</w:t>
            </w:r>
            <w:r w:rsidR="00EE3770">
              <w:rPr>
                <w:noProof/>
                <w:webHidden/>
              </w:rPr>
              <w:tab/>
            </w:r>
            <w:r w:rsidR="00EE3770">
              <w:rPr>
                <w:noProof/>
                <w:webHidden/>
              </w:rPr>
              <w:fldChar w:fldCharType="begin"/>
            </w:r>
            <w:r w:rsidR="00EE3770">
              <w:rPr>
                <w:noProof/>
                <w:webHidden/>
              </w:rPr>
              <w:instrText xml:space="preserve"> PAGEREF _Toc22056397 \h </w:instrText>
            </w:r>
            <w:r w:rsidR="00EE3770">
              <w:rPr>
                <w:noProof/>
                <w:webHidden/>
              </w:rPr>
            </w:r>
            <w:r w:rsidR="00EE3770">
              <w:rPr>
                <w:noProof/>
                <w:webHidden/>
              </w:rPr>
              <w:fldChar w:fldCharType="separate"/>
            </w:r>
            <w:r w:rsidR="00EE3770">
              <w:rPr>
                <w:noProof/>
                <w:webHidden/>
              </w:rPr>
              <w:t>10</w:t>
            </w:r>
            <w:r w:rsidR="00EE3770">
              <w:rPr>
                <w:noProof/>
                <w:webHidden/>
              </w:rPr>
              <w:fldChar w:fldCharType="end"/>
            </w:r>
          </w:hyperlink>
        </w:p>
        <w:p w14:paraId="1640791F" w14:textId="050E9E4F" w:rsidR="00EE3770" w:rsidRDefault="00C01E8F">
          <w:pPr>
            <w:pStyle w:val="Verzeichnis3"/>
            <w:tabs>
              <w:tab w:val="right" w:leader="dot" w:pos="9062"/>
            </w:tabs>
            <w:rPr>
              <w:rFonts w:asciiTheme="minorHAnsi" w:eastAsiaTheme="minorEastAsia" w:hAnsiTheme="minorHAnsi"/>
              <w:noProof/>
              <w:sz w:val="22"/>
              <w:lang w:eastAsia="de-DE"/>
            </w:rPr>
          </w:pPr>
          <w:hyperlink w:anchor="_Toc22056398" w:history="1">
            <w:r w:rsidR="00EE3770" w:rsidRPr="00DD32B2">
              <w:rPr>
                <w:rStyle w:val="Hyperlink"/>
                <w:rFonts w:eastAsia="Times New Roman"/>
                <w:noProof/>
                <w:snapToGrid w:val="0"/>
                <w:lang w:eastAsia="de-DE"/>
              </w:rPr>
              <w:t>Mobile Seilaufbauten: Niedrigseil (2 Tage)</w:t>
            </w:r>
            <w:r w:rsidR="00EE3770">
              <w:rPr>
                <w:noProof/>
                <w:webHidden/>
              </w:rPr>
              <w:tab/>
            </w:r>
            <w:r w:rsidR="00EE3770">
              <w:rPr>
                <w:noProof/>
                <w:webHidden/>
              </w:rPr>
              <w:fldChar w:fldCharType="begin"/>
            </w:r>
            <w:r w:rsidR="00EE3770">
              <w:rPr>
                <w:noProof/>
                <w:webHidden/>
              </w:rPr>
              <w:instrText xml:space="preserve"> PAGEREF _Toc22056398 \h </w:instrText>
            </w:r>
            <w:r w:rsidR="00EE3770">
              <w:rPr>
                <w:noProof/>
                <w:webHidden/>
              </w:rPr>
            </w:r>
            <w:r w:rsidR="00EE3770">
              <w:rPr>
                <w:noProof/>
                <w:webHidden/>
              </w:rPr>
              <w:fldChar w:fldCharType="separate"/>
            </w:r>
            <w:r w:rsidR="00EE3770">
              <w:rPr>
                <w:noProof/>
                <w:webHidden/>
              </w:rPr>
              <w:t>10</w:t>
            </w:r>
            <w:r w:rsidR="00EE3770">
              <w:rPr>
                <w:noProof/>
                <w:webHidden/>
              </w:rPr>
              <w:fldChar w:fldCharType="end"/>
            </w:r>
          </w:hyperlink>
        </w:p>
        <w:p w14:paraId="427350A9" w14:textId="4003F629" w:rsidR="00EE3770" w:rsidRDefault="00C01E8F">
          <w:pPr>
            <w:pStyle w:val="Verzeichnis3"/>
            <w:tabs>
              <w:tab w:val="right" w:leader="dot" w:pos="9062"/>
            </w:tabs>
            <w:rPr>
              <w:rFonts w:asciiTheme="minorHAnsi" w:eastAsiaTheme="minorEastAsia" w:hAnsiTheme="minorHAnsi"/>
              <w:noProof/>
              <w:sz w:val="22"/>
              <w:lang w:eastAsia="de-DE"/>
            </w:rPr>
          </w:pPr>
          <w:hyperlink w:anchor="_Toc22056399" w:history="1">
            <w:r w:rsidR="00EE3770" w:rsidRPr="00DD32B2">
              <w:rPr>
                <w:rStyle w:val="Hyperlink"/>
                <w:rFonts w:eastAsia="Times New Roman"/>
                <w:noProof/>
                <w:snapToGrid w:val="0"/>
                <w:lang w:eastAsia="de-DE"/>
              </w:rPr>
              <w:t>Erlebnispädagogik &amp; Spiritualität (3 Tage)</w:t>
            </w:r>
            <w:r w:rsidR="00EE3770">
              <w:rPr>
                <w:noProof/>
                <w:webHidden/>
              </w:rPr>
              <w:tab/>
            </w:r>
            <w:r w:rsidR="00EE3770">
              <w:rPr>
                <w:noProof/>
                <w:webHidden/>
              </w:rPr>
              <w:fldChar w:fldCharType="begin"/>
            </w:r>
            <w:r w:rsidR="00EE3770">
              <w:rPr>
                <w:noProof/>
                <w:webHidden/>
              </w:rPr>
              <w:instrText xml:space="preserve"> PAGEREF _Toc22056399 \h </w:instrText>
            </w:r>
            <w:r w:rsidR="00EE3770">
              <w:rPr>
                <w:noProof/>
                <w:webHidden/>
              </w:rPr>
            </w:r>
            <w:r w:rsidR="00EE3770">
              <w:rPr>
                <w:noProof/>
                <w:webHidden/>
              </w:rPr>
              <w:fldChar w:fldCharType="separate"/>
            </w:r>
            <w:r w:rsidR="00EE3770">
              <w:rPr>
                <w:noProof/>
                <w:webHidden/>
              </w:rPr>
              <w:t>11</w:t>
            </w:r>
            <w:r w:rsidR="00EE3770">
              <w:rPr>
                <w:noProof/>
                <w:webHidden/>
              </w:rPr>
              <w:fldChar w:fldCharType="end"/>
            </w:r>
          </w:hyperlink>
        </w:p>
        <w:p w14:paraId="5CEA3849" w14:textId="405EDD75" w:rsidR="00EE3770" w:rsidRDefault="00C01E8F">
          <w:pPr>
            <w:pStyle w:val="Verzeichnis3"/>
            <w:tabs>
              <w:tab w:val="right" w:leader="dot" w:pos="9062"/>
            </w:tabs>
            <w:rPr>
              <w:rFonts w:asciiTheme="minorHAnsi" w:eastAsiaTheme="minorEastAsia" w:hAnsiTheme="minorHAnsi"/>
              <w:noProof/>
              <w:sz w:val="22"/>
              <w:lang w:eastAsia="de-DE"/>
            </w:rPr>
          </w:pPr>
          <w:hyperlink w:anchor="_Toc22056400" w:history="1">
            <w:r w:rsidR="00EE3770" w:rsidRPr="00DD32B2">
              <w:rPr>
                <w:rStyle w:val="Hyperlink"/>
                <w:rFonts w:eastAsia="Times New Roman"/>
                <w:noProof/>
                <w:snapToGrid w:val="0"/>
                <w:lang w:eastAsia="de-DE"/>
              </w:rPr>
              <w:t>Teamentwicklung (2 Tage)</w:t>
            </w:r>
            <w:r w:rsidR="00EE3770">
              <w:rPr>
                <w:noProof/>
                <w:webHidden/>
              </w:rPr>
              <w:tab/>
            </w:r>
            <w:r w:rsidR="00EE3770">
              <w:rPr>
                <w:noProof/>
                <w:webHidden/>
              </w:rPr>
              <w:fldChar w:fldCharType="begin"/>
            </w:r>
            <w:r w:rsidR="00EE3770">
              <w:rPr>
                <w:noProof/>
                <w:webHidden/>
              </w:rPr>
              <w:instrText xml:space="preserve"> PAGEREF _Toc22056400 \h </w:instrText>
            </w:r>
            <w:r w:rsidR="00EE3770">
              <w:rPr>
                <w:noProof/>
                <w:webHidden/>
              </w:rPr>
            </w:r>
            <w:r w:rsidR="00EE3770">
              <w:rPr>
                <w:noProof/>
                <w:webHidden/>
              </w:rPr>
              <w:fldChar w:fldCharType="separate"/>
            </w:r>
            <w:r w:rsidR="00EE3770">
              <w:rPr>
                <w:noProof/>
                <w:webHidden/>
              </w:rPr>
              <w:t>12</w:t>
            </w:r>
            <w:r w:rsidR="00EE3770">
              <w:rPr>
                <w:noProof/>
                <w:webHidden/>
              </w:rPr>
              <w:fldChar w:fldCharType="end"/>
            </w:r>
          </w:hyperlink>
        </w:p>
        <w:p w14:paraId="207E4102" w14:textId="1CC624E7" w:rsidR="00EE3770" w:rsidRDefault="00C01E8F">
          <w:pPr>
            <w:pStyle w:val="Verzeichnis3"/>
            <w:tabs>
              <w:tab w:val="right" w:leader="dot" w:pos="9062"/>
            </w:tabs>
            <w:rPr>
              <w:rFonts w:asciiTheme="minorHAnsi" w:eastAsiaTheme="minorEastAsia" w:hAnsiTheme="minorHAnsi"/>
              <w:noProof/>
              <w:sz w:val="22"/>
              <w:lang w:eastAsia="de-DE"/>
            </w:rPr>
          </w:pPr>
          <w:hyperlink w:anchor="_Toc22056401" w:history="1">
            <w:r w:rsidR="00EE3770" w:rsidRPr="00DD32B2">
              <w:rPr>
                <w:rStyle w:val="Hyperlink"/>
                <w:rFonts w:eastAsia="Times New Roman"/>
                <w:noProof/>
                <w:snapToGrid w:val="0"/>
                <w:lang w:eastAsia="de-DE"/>
              </w:rPr>
              <w:t>Outdoor (2 Tage)</w:t>
            </w:r>
            <w:r w:rsidR="00EE3770">
              <w:rPr>
                <w:noProof/>
                <w:webHidden/>
              </w:rPr>
              <w:tab/>
            </w:r>
            <w:r w:rsidR="00EE3770">
              <w:rPr>
                <w:noProof/>
                <w:webHidden/>
              </w:rPr>
              <w:fldChar w:fldCharType="begin"/>
            </w:r>
            <w:r w:rsidR="00EE3770">
              <w:rPr>
                <w:noProof/>
                <w:webHidden/>
              </w:rPr>
              <w:instrText xml:space="preserve"> PAGEREF _Toc22056401 \h </w:instrText>
            </w:r>
            <w:r w:rsidR="00EE3770">
              <w:rPr>
                <w:noProof/>
                <w:webHidden/>
              </w:rPr>
            </w:r>
            <w:r w:rsidR="00EE3770">
              <w:rPr>
                <w:noProof/>
                <w:webHidden/>
              </w:rPr>
              <w:fldChar w:fldCharType="separate"/>
            </w:r>
            <w:r w:rsidR="00EE3770">
              <w:rPr>
                <w:noProof/>
                <w:webHidden/>
              </w:rPr>
              <w:t>13</w:t>
            </w:r>
            <w:r w:rsidR="00EE3770">
              <w:rPr>
                <w:noProof/>
                <w:webHidden/>
              </w:rPr>
              <w:fldChar w:fldCharType="end"/>
            </w:r>
          </w:hyperlink>
        </w:p>
        <w:p w14:paraId="2690A034" w14:textId="1A32BAA3" w:rsidR="00EE3770" w:rsidRDefault="00C01E8F">
          <w:pPr>
            <w:pStyle w:val="Verzeichnis3"/>
            <w:tabs>
              <w:tab w:val="right" w:leader="dot" w:pos="9062"/>
            </w:tabs>
            <w:rPr>
              <w:rFonts w:asciiTheme="minorHAnsi" w:eastAsiaTheme="minorEastAsia" w:hAnsiTheme="minorHAnsi"/>
              <w:noProof/>
              <w:sz w:val="22"/>
              <w:lang w:eastAsia="de-DE"/>
            </w:rPr>
          </w:pPr>
          <w:hyperlink w:anchor="_Toc22056402" w:history="1">
            <w:r w:rsidR="00EE3770" w:rsidRPr="00DD32B2">
              <w:rPr>
                <w:rStyle w:val="Hyperlink"/>
                <w:rFonts w:eastAsia="Times New Roman"/>
                <w:noProof/>
                <w:snapToGrid w:val="0"/>
                <w:lang w:eastAsia="de-DE"/>
              </w:rPr>
              <w:t>Citybound (2 Tage)</w:t>
            </w:r>
            <w:r w:rsidR="00EE3770">
              <w:rPr>
                <w:noProof/>
                <w:webHidden/>
              </w:rPr>
              <w:tab/>
            </w:r>
            <w:r w:rsidR="00EE3770">
              <w:rPr>
                <w:noProof/>
                <w:webHidden/>
              </w:rPr>
              <w:fldChar w:fldCharType="begin"/>
            </w:r>
            <w:r w:rsidR="00EE3770">
              <w:rPr>
                <w:noProof/>
                <w:webHidden/>
              </w:rPr>
              <w:instrText xml:space="preserve"> PAGEREF _Toc22056402 \h </w:instrText>
            </w:r>
            <w:r w:rsidR="00EE3770">
              <w:rPr>
                <w:noProof/>
                <w:webHidden/>
              </w:rPr>
            </w:r>
            <w:r w:rsidR="00EE3770">
              <w:rPr>
                <w:noProof/>
                <w:webHidden/>
              </w:rPr>
              <w:fldChar w:fldCharType="separate"/>
            </w:r>
            <w:r w:rsidR="00EE3770">
              <w:rPr>
                <w:noProof/>
                <w:webHidden/>
              </w:rPr>
              <w:t>14</w:t>
            </w:r>
            <w:r w:rsidR="00EE3770">
              <w:rPr>
                <w:noProof/>
                <w:webHidden/>
              </w:rPr>
              <w:fldChar w:fldCharType="end"/>
            </w:r>
          </w:hyperlink>
        </w:p>
        <w:p w14:paraId="155EA064" w14:textId="48A0BAB2" w:rsidR="00EE3770" w:rsidRDefault="00C01E8F">
          <w:pPr>
            <w:pStyle w:val="Verzeichnis3"/>
            <w:tabs>
              <w:tab w:val="right" w:leader="dot" w:pos="9062"/>
            </w:tabs>
            <w:rPr>
              <w:rFonts w:asciiTheme="minorHAnsi" w:eastAsiaTheme="minorEastAsia" w:hAnsiTheme="minorHAnsi"/>
              <w:noProof/>
              <w:sz w:val="22"/>
              <w:lang w:eastAsia="de-DE"/>
            </w:rPr>
          </w:pPr>
          <w:hyperlink w:anchor="_Toc22056403" w:history="1">
            <w:r w:rsidR="00EE3770" w:rsidRPr="00DD32B2">
              <w:rPr>
                <w:rStyle w:val="Hyperlink"/>
                <w:rFonts w:eastAsia="Times New Roman"/>
                <w:noProof/>
                <w:snapToGrid w:val="0"/>
                <w:lang w:eastAsia="de-DE"/>
              </w:rPr>
              <w:t>Erlebnispädagogik in der Individualpädagogik (2 Tage)</w:t>
            </w:r>
            <w:r w:rsidR="00EE3770">
              <w:rPr>
                <w:noProof/>
                <w:webHidden/>
              </w:rPr>
              <w:tab/>
            </w:r>
            <w:r w:rsidR="00EE3770">
              <w:rPr>
                <w:noProof/>
                <w:webHidden/>
              </w:rPr>
              <w:fldChar w:fldCharType="begin"/>
            </w:r>
            <w:r w:rsidR="00EE3770">
              <w:rPr>
                <w:noProof/>
                <w:webHidden/>
              </w:rPr>
              <w:instrText xml:space="preserve"> PAGEREF _Toc22056403 \h </w:instrText>
            </w:r>
            <w:r w:rsidR="00EE3770">
              <w:rPr>
                <w:noProof/>
                <w:webHidden/>
              </w:rPr>
            </w:r>
            <w:r w:rsidR="00EE3770">
              <w:rPr>
                <w:noProof/>
                <w:webHidden/>
              </w:rPr>
              <w:fldChar w:fldCharType="separate"/>
            </w:r>
            <w:r w:rsidR="00EE3770">
              <w:rPr>
                <w:noProof/>
                <w:webHidden/>
              </w:rPr>
              <w:t>15</w:t>
            </w:r>
            <w:r w:rsidR="00EE3770">
              <w:rPr>
                <w:noProof/>
                <w:webHidden/>
              </w:rPr>
              <w:fldChar w:fldCharType="end"/>
            </w:r>
          </w:hyperlink>
        </w:p>
        <w:p w14:paraId="6A3BEA54" w14:textId="7D1CADE7" w:rsidR="00EE3770" w:rsidRDefault="00C01E8F">
          <w:pPr>
            <w:pStyle w:val="Verzeichnis3"/>
            <w:tabs>
              <w:tab w:val="right" w:leader="dot" w:pos="9062"/>
            </w:tabs>
            <w:rPr>
              <w:rFonts w:asciiTheme="minorHAnsi" w:eastAsiaTheme="minorEastAsia" w:hAnsiTheme="minorHAnsi"/>
              <w:noProof/>
              <w:sz w:val="22"/>
              <w:lang w:eastAsia="de-DE"/>
            </w:rPr>
          </w:pPr>
          <w:hyperlink w:anchor="_Toc22056404" w:history="1">
            <w:r w:rsidR="00EE3770" w:rsidRPr="00DD32B2">
              <w:rPr>
                <w:rStyle w:val="Hyperlink"/>
                <w:rFonts w:eastAsia="Times New Roman"/>
                <w:noProof/>
                <w:snapToGrid w:val="0"/>
                <w:lang w:eastAsia="de-DE"/>
              </w:rPr>
              <w:t>EVA – Expedition Visionssuche Anleiterrolle (5 Tage)</w:t>
            </w:r>
            <w:r w:rsidR="00EE3770">
              <w:rPr>
                <w:noProof/>
                <w:webHidden/>
              </w:rPr>
              <w:tab/>
            </w:r>
            <w:r w:rsidR="00EE3770">
              <w:rPr>
                <w:noProof/>
                <w:webHidden/>
              </w:rPr>
              <w:fldChar w:fldCharType="begin"/>
            </w:r>
            <w:r w:rsidR="00EE3770">
              <w:rPr>
                <w:noProof/>
                <w:webHidden/>
              </w:rPr>
              <w:instrText xml:space="preserve"> PAGEREF _Toc22056404 \h </w:instrText>
            </w:r>
            <w:r w:rsidR="00EE3770">
              <w:rPr>
                <w:noProof/>
                <w:webHidden/>
              </w:rPr>
            </w:r>
            <w:r w:rsidR="00EE3770">
              <w:rPr>
                <w:noProof/>
                <w:webHidden/>
              </w:rPr>
              <w:fldChar w:fldCharType="separate"/>
            </w:r>
            <w:r w:rsidR="00EE3770">
              <w:rPr>
                <w:noProof/>
                <w:webHidden/>
              </w:rPr>
              <w:t>16</w:t>
            </w:r>
            <w:r w:rsidR="00EE3770">
              <w:rPr>
                <w:noProof/>
                <w:webHidden/>
              </w:rPr>
              <w:fldChar w:fldCharType="end"/>
            </w:r>
          </w:hyperlink>
        </w:p>
        <w:p w14:paraId="179975BB" w14:textId="24BF937B" w:rsidR="00EE3770" w:rsidRDefault="00C01E8F">
          <w:pPr>
            <w:pStyle w:val="Verzeichnis2"/>
            <w:tabs>
              <w:tab w:val="right" w:leader="dot" w:pos="9062"/>
            </w:tabs>
            <w:rPr>
              <w:rFonts w:asciiTheme="minorHAnsi" w:eastAsiaTheme="minorEastAsia" w:hAnsiTheme="minorHAnsi"/>
              <w:noProof/>
              <w:sz w:val="22"/>
              <w:lang w:eastAsia="de-DE"/>
            </w:rPr>
          </w:pPr>
          <w:hyperlink w:anchor="_Toc22056405" w:history="1">
            <w:r w:rsidR="00EE3770" w:rsidRPr="00DD32B2">
              <w:rPr>
                <w:rStyle w:val="Hyperlink"/>
                <w:rFonts w:eastAsia="Times New Roman"/>
                <w:noProof/>
                <w:snapToGrid w:val="0"/>
                <w:lang w:eastAsia="de-DE"/>
              </w:rPr>
              <w:t>5.5 Mentoring</w:t>
            </w:r>
            <w:r w:rsidR="00EE3770">
              <w:rPr>
                <w:noProof/>
                <w:webHidden/>
              </w:rPr>
              <w:tab/>
            </w:r>
            <w:r w:rsidR="00EE3770">
              <w:rPr>
                <w:noProof/>
                <w:webHidden/>
              </w:rPr>
              <w:fldChar w:fldCharType="begin"/>
            </w:r>
            <w:r w:rsidR="00EE3770">
              <w:rPr>
                <w:noProof/>
                <w:webHidden/>
              </w:rPr>
              <w:instrText xml:space="preserve"> PAGEREF _Toc22056405 \h </w:instrText>
            </w:r>
            <w:r w:rsidR="00EE3770">
              <w:rPr>
                <w:noProof/>
                <w:webHidden/>
              </w:rPr>
            </w:r>
            <w:r w:rsidR="00EE3770">
              <w:rPr>
                <w:noProof/>
                <w:webHidden/>
              </w:rPr>
              <w:fldChar w:fldCharType="separate"/>
            </w:r>
            <w:r w:rsidR="00EE3770">
              <w:rPr>
                <w:noProof/>
                <w:webHidden/>
              </w:rPr>
              <w:t>18</w:t>
            </w:r>
            <w:r w:rsidR="00EE3770">
              <w:rPr>
                <w:noProof/>
                <w:webHidden/>
              </w:rPr>
              <w:fldChar w:fldCharType="end"/>
            </w:r>
          </w:hyperlink>
        </w:p>
        <w:p w14:paraId="754638E8" w14:textId="77BD4BC4" w:rsidR="00EE3770" w:rsidRDefault="00C01E8F">
          <w:pPr>
            <w:pStyle w:val="Verzeichnis2"/>
            <w:tabs>
              <w:tab w:val="right" w:leader="dot" w:pos="9062"/>
            </w:tabs>
            <w:rPr>
              <w:rFonts w:asciiTheme="minorHAnsi" w:eastAsiaTheme="minorEastAsia" w:hAnsiTheme="minorHAnsi"/>
              <w:noProof/>
              <w:sz w:val="22"/>
              <w:lang w:eastAsia="de-DE"/>
            </w:rPr>
          </w:pPr>
          <w:hyperlink w:anchor="_Toc22056406" w:history="1">
            <w:r w:rsidR="00EE3770" w:rsidRPr="00DD32B2">
              <w:rPr>
                <w:rStyle w:val="Hyperlink"/>
                <w:rFonts w:eastAsia="Times New Roman"/>
                <w:noProof/>
                <w:snapToGrid w:val="0"/>
                <w:lang w:eastAsia="de-DE"/>
              </w:rPr>
              <w:t>5.6 Hospitation</w:t>
            </w:r>
            <w:r w:rsidR="00EE3770">
              <w:rPr>
                <w:noProof/>
                <w:webHidden/>
              </w:rPr>
              <w:tab/>
            </w:r>
            <w:r w:rsidR="00EE3770">
              <w:rPr>
                <w:noProof/>
                <w:webHidden/>
              </w:rPr>
              <w:fldChar w:fldCharType="begin"/>
            </w:r>
            <w:r w:rsidR="00EE3770">
              <w:rPr>
                <w:noProof/>
                <w:webHidden/>
              </w:rPr>
              <w:instrText xml:space="preserve"> PAGEREF _Toc22056406 \h </w:instrText>
            </w:r>
            <w:r w:rsidR="00EE3770">
              <w:rPr>
                <w:noProof/>
                <w:webHidden/>
              </w:rPr>
            </w:r>
            <w:r w:rsidR="00EE3770">
              <w:rPr>
                <w:noProof/>
                <w:webHidden/>
              </w:rPr>
              <w:fldChar w:fldCharType="separate"/>
            </w:r>
            <w:r w:rsidR="00EE3770">
              <w:rPr>
                <w:noProof/>
                <w:webHidden/>
              </w:rPr>
              <w:t>18</w:t>
            </w:r>
            <w:r w:rsidR="00EE3770">
              <w:rPr>
                <w:noProof/>
                <w:webHidden/>
              </w:rPr>
              <w:fldChar w:fldCharType="end"/>
            </w:r>
          </w:hyperlink>
        </w:p>
        <w:p w14:paraId="22022268" w14:textId="61478414" w:rsidR="00EE3770" w:rsidRDefault="00C01E8F">
          <w:pPr>
            <w:pStyle w:val="Verzeichnis2"/>
            <w:tabs>
              <w:tab w:val="right" w:leader="dot" w:pos="9062"/>
            </w:tabs>
            <w:rPr>
              <w:rFonts w:asciiTheme="minorHAnsi" w:eastAsiaTheme="minorEastAsia" w:hAnsiTheme="minorHAnsi"/>
              <w:noProof/>
              <w:sz w:val="22"/>
              <w:lang w:eastAsia="de-DE"/>
            </w:rPr>
          </w:pPr>
          <w:hyperlink w:anchor="_Toc22056407" w:history="1">
            <w:r w:rsidR="00EE3770" w:rsidRPr="00DD32B2">
              <w:rPr>
                <w:rStyle w:val="Hyperlink"/>
                <w:rFonts w:eastAsia="Times New Roman"/>
                <w:noProof/>
                <w:snapToGrid w:val="0"/>
                <w:lang w:eastAsia="de-DE"/>
              </w:rPr>
              <w:t>5.7 Praxisprojekt</w:t>
            </w:r>
            <w:r w:rsidR="00EE3770">
              <w:rPr>
                <w:noProof/>
                <w:webHidden/>
              </w:rPr>
              <w:tab/>
            </w:r>
            <w:r w:rsidR="00EE3770">
              <w:rPr>
                <w:noProof/>
                <w:webHidden/>
              </w:rPr>
              <w:fldChar w:fldCharType="begin"/>
            </w:r>
            <w:r w:rsidR="00EE3770">
              <w:rPr>
                <w:noProof/>
                <w:webHidden/>
              </w:rPr>
              <w:instrText xml:space="preserve"> PAGEREF _Toc22056407 \h </w:instrText>
            </w:r>
            <w:r w:rsidR="00EE3770">
              <w:rPr>
                <w:noProof/>
                <w:webHidden/>
              </w:rPr>
            </w:r>
            <w:r w:rsidR="00EE3770">
              <w:rPr>
                <w:noProof/>
                <w:webHidden/>
              </w:rPr>
              <w:fldChar w:fldCharType="separate"/>
            </w:r>
            <w:r w:rsidR="00EE3770">
              <w:rPr>
                <w:noProof/>
                <w:webHidden/>
              </w:rPr>
              <w:t>18</w:t>
            </w:r>
            <w:r w:rsidR="00EE3770">
              <w:rPr>
                <w:noProof/>
                <w:webHidden/>
              </w:rPr>
              <w:fldChar w:fldCharType="end"/>
            </w:r>
          </w:hyperlink>
        </w:p>
        <w:p w14:paraId="46EEA8A7" w14:textId="76E41E59" w:rsidR="00EE3770" w:rsidRDefault="00C01E8F">
          <w:pPr>
            <w:pStyle w:val="Verzeichnis2"/>
            <w:tabs>
              <w:tab w:val="right" w:leader="dot" w:pos="9062"/>
            </w:tabs>
            <w:rPr>
              <w:rFonts w:asciiTheme="minorHAnsi" w:eastAsiaTheme="minorEastAsia" w:hAnsiTheme="minorHAnsi"/>
              <w:noProof/>
              <w:sz w:val="22"/>
              <w:lang w:eastAsia="de-DE"/>
            </w:rPr>
          </w:pPr>
          <w:hyperlink w:anchor="_Toc22056408" w:history="1">
            <w:r w:rsidR="00EE3770" w:rsidRPr="00DD32B2">
              <w:rPr>
                <w:rStyle w:val="Hyperlink"/>
                <w:rFonts w:eastAsia="Times New Roman"/>
                <w:noProof/>
                <w:snapToGrid w:val="0"/>
                <w:lang w:eastAsia="de-DE"/>
              </w:rPr>
              <w:t>5.8 Ausbildungsportfolio</w:t>
            </w:r>
            <w:r w:rsidR="00EE3770">
              <w:rPr>
                <w:noProof/>
                <w:webHidden/>
              </w:rPr>
              <w:tab/>
            </w:r>
            <w:r w:rsidR="00EE3770">
              <w:rPr>
                <w:noProof/>
                <w:webHidden/>
              </w:rPr>
              <w:fldChar w:fldCharType="begin"/>
            </w:r>
            <w:r w:rsidR="00EE3770">
              <w:rPr>
                <w:noProof/>
                <w:webHidden/>
              </w:rPr>
              <w:instrText xml:space="preserve"> PAGEREF _Toc22056408 \h </w:instrText>
            </w:r>
            <w:r w:rsidR="00EE3770">
              <w:rPr>
                <w:noProof/>
                <w:webHidden/>
              </w:rPr>
            </w:r>
            <w:r w:rsidR="00EE3770">
              <w:rPr>
                <w:noProof/>
                <w:webHidden/>
              </w:rPr>
              <w:fldChar w:fldCharType="separate"/>
            </w:r>
            <w:r w:rsidR="00EE3770">
              <w:rPr>
                <w:noProof/>
                <w:webHidden/>
              </w:rPr>
              <w:t>18</w:t>
            </w:r>
            <w:r w:rsidR="00EE3770">
              <w:rPr>
                <w:noProof/>
                <w:webHidden/>
              </w:rPr>
              <w:fldChar w:fldCharType="end"/>
            </w:r>
          </w:hyperlink>
        </w:p>
        <w:p w14:paraId="4CC8E356" w14:textId="55D97E42" w:rsidR="00EE3770" w:rsidRDefault="00C01E8F">
          <w:pPr>
            <w:pStyle w:val="Verzeichnis1"/>
            <w:tabs>
              <w:tab w:val="right" w:leader="dot" w:pos="9062"/>
            </w:tabs>
            <w:rPr>
              <w:rFonts w:asciiTheme="minorHAnsi" w:eastAsiaTheme="minorEastAsia" w:hAnsiTheme="minorHAnsi"/>
              <w:noProof/>
              <w:sz w:val="22"/>
              <w:lang w:eastAsia="de-DE"/>
            </w:rPr>
          </w:pPr>
          <w:hyperlink w:anchor="_Toc22056409" w:history="1">
            <w:r w:rsidR="00EE3770" w:rsidRPr="00DD32B2">
              <w:rPr>
                <w:rStyle w:val="Hyperlink"/>
                <w:rFonts w:eastAsia="Times New Roman"/>
                <w:noProof/>
                <w:snapToGrid w:val="0"/>
                <w:lang w:eastAsia="de-DE"/>
              </w:rPr>
              <w:t>6. Zertifizierung</w:t>
            </w:r>
            <w:r w:rsidR="00EE3770">
              <w:rPr>
                <w:noProof/>
                <w:webHidden/>
              </w:rPr>
              <w:tab/>
            </w:r>
            <w:r w:rsidR="00EE3770">
              <w:rPr>
                <w:noProof/>
                <w:webHidden/>
              </w:rPr>
              <w:fldChar w:fldCharType="begin"/>
            </w:r>
            <w:r w:rsidR="00EE3770">
              <w:rPr>
                <w:noProof/>
                <w:webHidden/>
              </w:rPr>
              <w:instrText xml:space="preserve"> PAGEREF _Toc22056409 \h </w:instrText>
            </w:r>
            <w:r w:rsidR="00EE3770">
              <w:rPr>
                <w:noProof/>
                <w:webHidden/>
              </w:rPr>
            </w:r>
            <w:r w:rsidR="00EE3770">
              <w:rPr>
                <w:noProof/>
                <w:webHidden/>
              </w:rPr>
              <w:fldChar w:fldCharType="separate"/>
            </w:r>
            <w:r w:rsidR="00EE3770">
              <w:rPr>
                <w:noProof/>
                <w:webHidden/>
              </w:rPr>
              <w:t>18</w:t>
            </w:r>
            <w:r w:rsidR="00EE3770">
              <w:rPr>
                <w:noProof/>
                <w:webHidden/>
              </w:rPr>
              <w:fldChar w:fldCharType="end"/>
            </w:r>
          </w:hyperlink>
        </w:p>
        <w:p w14:paraId="51C63DD2" w14:textId="6B9C93C8" w:rsidR="00EE3770" w:rsidRDefault="00C01E8F">
          <w:pPr>
            <w:pStyle w:val="Verzeichnis2"/>
            <w:tabs>
              <w:tab w:val="right" w:leader="dot" w:pos="9062"/>
            </w:tabs>
            <w:rPr>
              <w:rFonts w:asciiTheme="minorHAnsi" w:eastAsiaTheme="minorEastAsia" w:hAnsiTheme="minorHAnsi"/>
              <w:noProof/>
              <w:sz w:val="22"/>
              <w:lang w:eastAsia="de-DE"/>
            </w:rPr>
          </w:pPr>
          <w:hyperlink w:anchor="_Toc22056410" w:history="1">
            <w:r w:rsidR="00EE3770" w:rsidRPr="00DD32B2">
              <w:rPr>
                <w:rStyle w:val="Hyperlink"/>
                <w:rFonts w:eastAsia="Times New Roman"/>
                <w:noProof/>
                <w:snapToGrid w:val="0"/>
                <w:lang w:eastAsia="de-DE"/>
              </w:rPr>
              <w:t>Voraussetzungen:</w:t>
            </w:r>
            <w:r w:rsidR="00EE3770">
              <w:rPr>
                <w:noProof/>
                <w:webHidden/>
              </w:rPr>
              <w:tab/>
            </w:r>
            <w:r w:rsidR="00EE3770">
              <w:rPr>
                <w:noProof/>
                <w:webHidden/>
              </w:rPr>
              <w:fldChar w:fldCharType="begin"/>
            </w:r>
            <w:r w:rsidR="00EE3770">
              <w:rPr>
                <w:noProof/>
                <w:webHidden/>
              </w:rPr>
              <w:instrText xml:space="preserve"> PAGEREF _Toc22056410 \h </w:instrText>
            </w:r>
            <w:r w:rsidR="00EE3770">
              <w:rPr>
                <w:noProof/>
                <w:webHidden/>
              </w:rPr>
            </w:r>
            <w:r w:rsidR="00EE3770">
              <w:rPr>
                <w:noProof/>
                <w:webHidden/>
              </w:rPr>
              <w:fldChar w:fldCharType="separate"/>
            </w:r>
            <w:r w:rsidR="00EE3770">
              <w:rPr>
                <w:noProof/>
                <w:webHidden/>
              </w:rPr>
              <w:t>18</w:t>
            </w:r>
            <w:r w:rsidR="00EE3770">
              <w:rPr>
                <w:noProof/>
                <w:webHidden/>
              </w:rPr>
              <w:fldChar w:fldCharType="end"/>
            </w:r>
          </w:hyperlink>
        </w:p>
        <w:p w14:paraId="3D3E8A7D" w14:textId="6E04A8F5" w:rsidR="00EE3770" w:rsidRDefault="00C01E8F">
          <w:pPr>
            <w:pStyle w:val="Verzeichnis1"/>
            <w:tabs>
              <w:tab w:val="right" w:leader="dot" w:pos="9062"/>
            </w:tabs>
            <w:rPr>
              <w:rFonts w:asciiTheme="minorHAnsi" w:eastAsiaTheme="minorEastAsia" w:hAnsiTheme="minorHAnsi"/>
              <w:noProof/>
              <w:sz w:val="22"/>
              <w:lang w:eastAsia="de-DE"/>
            </w:rPr>
          </w:pPr>
          <w:hyperlink w:anchor="_Toc22056411" w:history="1">
            <w:r w:rsidR="00EE3770" w:rsidRPr="00DD32B2">
              <w:rPr>
                <w:rStyle w:val="Hyperlink"/>
                <w:rFonts w:eastAsia="Times New Roman"/>
                <w:noProof/>
                <w:snapToGrid w:val="0"/>
                <w:lang w:eastAsia="de-DE"/>
              </w:rPr>
              <w:t>7. Mitgliedschaften / Standards</w:t>
            </w:r>
            <w:r w:rsidR="00EE3770">
              <w:rPr>
                <w:noProof/>
                <w:webHidden/>
              </w:rPr>
              <w:tab/>
            </w:r>
            <w:r w:rsidR="00EE3770">
              <w:rPr>
                <w:noProof/>
                <w:webHidden/>
              </w:rPr>
              <w:fldChar w:fldCharType="begin"/>
            </w:r>
            <w:r w:rsidR="00EE3770">
              <w:rPr>
                <w:noProof/>
                <w:webHidden/>
              </w:rPr>
              <w:instrText xml:space="preserve"> PAGEREF _Toc22056411 \h </w:instrText>
            </w:r>
            <w:r w:rsidR="00EE3770">
              <w:rPr>
                <w:noProof/>
                <w:webHidden/>
              </w:rPr>
            </w:r>
            <w:r w:rsidR="00EE3770">
              <w:rPr>
                <w:noProof/>
                <w:webHidden/>
              </w:rPr>
              <w:fldChar w:fldCharType="separate"/>
            </w:r>
            <w:r w:rsidR="00EE3770">
              <w:rPr>
                <w:noProof/>
                <w:webHidden/>
              </w:rPr>
              <w:t>19</w:t>
            </w:r>
            <w:r w:rsidR="00EE3770">
              <w:rPr>
                <w:noProof/>
                <w:webHidden/>
              </w:rPr>
              <w:fldChar w:fldCharType="end"/>
            </w:r>
          </w:hyperlink>
        </w:p>
        <w:p w14:paraId="2353B827" w14:textId="17D87E29" w:rsidR="00EE3770" w:rsidRDefault="00C01E8F">
          <w:pPr>
            <w:pStyle w:val="Verzeichnis1"/>
            <w:tabs>
              <w:tab w:val="right" w:leader="dot" w:pos="9062"/>
            </w:tabs>
            <w:rPr>
              <w:rFonts w:asciiTheme="minorHAnsi" w:eastAsiaTheme="minorEastAsia" w:hAnsiTheme="minorHAnsi"/>
              <w:noProof/>
              <w:sz w:val="22"/>
              <w:lang w:eastAsia="de-DE"/>
            </w:rPr>
          </w:pPr>
          <w:hyperlink w:anchor="_Toc22056412" w:history="1">
            <w:r w:rsidR="00EE3770" w:rsidRPr="00DD32B2">
              <w:rPr>
                <w:rStyle w:val="Hyperlink"/>
                <w:rFonts w:eastAsia="Times New Roman"/>
                <w:noProof/>
                <w:snapToGrid w:val="0"/>
                <w:lang w:eastAsia="de-DE"/>
              </w:rPr>
              <w:t>8. Kosten der Ausbildung</w:t>
            </w:r>
            <w:r w:rsidR="00EE3770">
              <w:rPr>
                <w:noProof/>
                <w:webHidden/>
              </w:rPr>
              <w:tab/>
            </w:r>
            <w:r w:rsidR="00EE3770">
              <w:rPr>
                <w:noProof/>
                <w:webHidden/>
              </w:rPr>
              <w:fldChar w:fldCharType="begin"/>
            </w:r>
            <w:r w:rsidR="00EE3770">
              <w:rPr>
                <w:noProof/>
                <w:webHidden/>
              </w:rPr>
              <w:instrText xml:space="preserve"> PAGEREF _Toc22056412 \h </w:instrText>
            </w:r>
            <w:r w:rsidR="00EE3770">
              <w:rPr>
                <w:noProof/>
                <w:webHidden/>
              </w:rPr>
            </w:r>
            <w:r w:rsidR="00EE3770">
              <w:rPr>
                <w:noProof/>
                <w:webHidden/>
              </w:rPr>
              <w:fldChar w:fldCharType="separate"/>
            </w:r>
            <w:r w:rsidR="00EE3770">
              <w:rPr>
                <w:noProof/>
                <w:webHidden/>
              </w:rPr>
              <w:t>20</w:t>
            </w:r>
            <w:r w:rsidR="00EE3770">
              <w:rPr>
                <w:noProof/>
                <w:webHidden/>
              </w:rPr>
              <w:fldChar w:fldCharType="end"/>
            </w:r>
          </w:hyperlink>
        </w:p>
        <w:p w14:paraId="5DCC625E" w14:textId="2C8C3D71" w:rsidR="00EE3770" w:rsidRDefault="00C01E8F">
          <w:pPr>
            <w:pStyle w:val="Verzeichnis1"/>
            <w:tabs>
              <w:tab w:val="right" w:leader="dot" w:pos="9062"/>
            </w:tabs>
            <w:rPr>
              <w:rFonts w:asciiTheme="minorHAnsi" w:eastAsiaTheme="minorEastAsia" w:hAnsiTheme="minorHAnsi"/>
              <w:noProof/>
              <w:sz w:val="22"/>
              <w:lang w:eastAsia="de-DE"/>
            </w:rPr>
          </w:pPr>
          <w:hyperlink w:anchor="_Toc22056413" w:history="1">
            <w:r w:rsidR="00EE3770" w:rsidRPr="00DD32B2">
              <w:rPr>
                <w:rStyle w:val="Hyperlink"/>
                <w:rFonts w:eastAsia="Times New Roman"/>
                <w:noProof/>
                <w:snapToGrid w:val="0"/>
                <w:lang w:eastAsia="de-DE"/>
              </w:rPr>
              <w:t>9. Ausbildungsorte und Unterbringung</w:t>
            </w:r>
            <w:r w:rsidR="00EE3770">
              <w:rPr>
                <w:noProof/>
                <w:webHidden/>
              </w:rPr>
              <w:tab/>
            </w:r>
            <w:r w:rsidR="00EE3770">
              <w:rPr>
                <w:noProof/>
                <w:webHidden/>
              </w:rPr>
              <w:fldChar w:fldCharType="begin"/>
            </w:r>
            <w:r w:rsidR="00EE3770">
              <w:rPr>
                <w:noProof/>
                <w:webHidden/>
              </w:rPr>
              <w:instrText xml:space="preserve"> PAGEREF _Toc22056413 \h </w:instrText>
            </w:r>
            <w:r w:rsidR="00EE3770">
              <w:rPr>
                <w:noProof/>
                <w:webHidden/>
              </w:rPr>
            </w:r>
            <w:r w:rsidR="00EE3770">
              <w:rPr>
                <w:noProof/>
                <w:webHidden/>
              </w:rPr>
              <w:fldChar w:fldCharType="separate"/>
            </w:r>
            <w:r w:rsidR="00EE3770">
              <w:rPr>
                <w:noProof/>
                <w:webHidden/>
              </w:rPr>
              <w:t>20</w:t>
            </w:r>
            <w:r w:rsidR="00EE3770">
              <w:rPr>
                <w:noProof/>
                <w:webHidden/>
              </w:rPr>
              <w:fldChar w:fldCharType="end"/>
            </w:r>
          </w:hyperlink>
        </w:p>
        <w:p w14:paraId="04E6A4D1" w14:textId="7BEA8916" w:rsidR="00EE3770" w:rsidRDefault="00C01E8F">
          <w:pPr>
            <w:pStyle w:val="Verzeichnis1"/>
            <w:tabs>
              <w:tab w:val="right" w:leader="dot" w:pos="9062"/>
            </w:tabs>
            <w:rPr>
              <w:rFonts w:asciiTheme="minorHAnsi" w:eastAsiaTheme="minorEastAsia" w:hAnsiTheme="minorHAnsi"/>
              <w:noProof/>
              <w:sz w:val="22"/>
              <w:lang w:eastAsia="de-DE"/>
            </w:rPr>
          </w:pPr>
          <w:hyperlink w:anchor="_Toc22056414" w:history="1">
            <w:r w:rsidR="00EE3770" w:rsidRPr="00DD32B2">
              <w:rPr>
                <w:rStyle w:val="Hyperlink"/>
                <w:rFonts w:eastAsia="Times New Roman"/>
                <w:noProof/>
                <w:snapToGrid w:val="0"/>
                <w:lang w:eastAsia="de-DE"/>
              </w:rPr>
              <w:t>10. Qualitätssicherung</w:t>
            </w:r>
            <w:r w:rsidR="00EE3770">
              <w:rPr>
                <w:noProof/>
                <w:webHidden/>
              </w:rPr>
              <w:tab/>
            </w:r>
            <w:r w:rsidR="00EE3770">
              <w:rPr>
                <w:noProof/>
                <w:webHidden/>
              </w:rPr>
              <w:fldChar w:fldCharType="begin"/>
            </w:r>
            <w:r w:rsidR="00EE3770">
              <w:rPr>
                <w:noProof/>
                <w:webHidden/>
              </w:rPr>
              <w:instrText xml:space="preserve"> PAGEREF _Toc22056414 \h </w:instrText>
            </w:r>
            <w:r w:rsidR="00EE3770">
              <w:rPr>
                <w:noProof/>
                <w:webHidden/>
              </w:rPr>
            </w:r>
            <w:r w:rsidR="00EE3770">
              <w:rPr>
                <w:noProof/>
                <w:webHidden/>
              </w:rPr>
              <w:fldChar w:fldCharType="separate"/>
            </w:r>
            <w:r w:rsidR="00EE3770">
              <w:rPr>
                <w:noProof/>
                <w:webHidden/>
              </w:rPr>
              <w:t>20</w:t>
            </w:r>
            <w:r w:rsidR="00EE3770">
              <w:rPr>
                <w:noProof/>
                <w:webHidden/>
              </w:rPr>
              <w:fldChar w:fldCharType="end"/>
            </w:r>
          </w:hyperlink>
        </w:p>
        <w:p w14:paraId="1F4D9249" w14:textId="1971C3E2" w:rsidR="00EE3770" w:rsidRDefault="00C01E8F">
          <w:pPr>
            <w:pStyle w:val="Verzeichnis1"/>
            <w:tabs>
              <w:tab w:val="right" w:leader="dot" w:pos="9062"/>
            </w:tabs>
            <w:rPr>
              <w:rFonts w:asciiTheme="minorHAnsi" w:eastAsiaTheme="minorEastAsia" w:hAnsiTheme="minorHAnsi"/>
              <w:noProof/>
              <w:sz w:val="22"/>
              <w:lang w:eastAsia="de-DE"/>
            </w:rPr>
          </w:pPr>
          <w:hyperlink w:anchor="_Toc22056415" w:history="1">
            <w:r w:rsidR="00EE3770" w:rsidRPr="00DD32B2">
              <w:rPr>
                <w:rStyle w:val="Hyperlink"/>
                <w:rFonts w:eastAsia="Times New Roman"/>
                <w:noProof/>
                <w:snapToGrid w:val="0"/>
                <w:lang w:eastAsia="de-DE"/>
              </w:rPr>
              <w:t>11. Über die aktuell Dozierenden  (in alphabetischer Reihenfolge)</w:t>
            </w:r>
            <w:r w:rsidR="00EE3770">
              <w:rPr>
                <w:noProof/>
                <w:webHidden/>
              </w:rPr>
              <w:tab/>
            </w:r>
            <w:r w:rsidR="00EE3770">
              <w:rPr>
                <w:noProof/>
                <w:webHidden/>
              </w:rPr>
              <w:fldChar w:fldCharType="begin"/>
            </w:r>
            <w:r w:rsidR="00EE3770">
              <w:rPr>
                <w:noProof/>
                <w:webHidden/>
              </w:rPr>
              <w:instrText xml:space="preserve"> PAGEREF _Toc22056415 \h </w:instrText>
            </w:r>
            <w:r w:rsidR="00EE3770">
              <w:rPr>
                <w:noProof/>
                <w:webHidden/>
              </w:rPr>
            </w:r>
            <w:r w:rsidR="00EE3770">
              <w:rPr>
                <w:noProof/>
                <w:webHidden/>
              </w:rPr>
              <w:fldChar w:fldCharType="separate"/>
            </w:r>
            <w:r w:rsidR="00EE3770">
              <w:rPr>
                <w:noProof/>
                <w:webHidden/>
              </w:rPr>
              <w:t>21</w:t>
            </w:r>
            <w:r w:rsidR="00EE3770">
              <w:rPr>
                <w:noProof/>
                <w:webHidden/>
              </w:rPr>
              <w:fldChar w:fldCharType="end"/>
            </w:r>
          </w:hyperlink>
        </w:p>
        <w:p w14:paraId="7DF1C25F" w14:textId="16A216E3" w:rsidR="00EE3770" w:rsidRDefault="00C01E8F">
          <w:pPr>
            <w:pStyle w:val="Verzeichnis1"/>
            <w:tabs>
              <w:tab w:val="right" w:leader="dot" w:pos="9062"/>
            </w:tabs>
            <w:rPr>
              <w:rFonts w:asciiTheme="minorHAnsi" w:eastAsiaTheme="minorEastAsia" w:hAnsiTheme="minorHAnsi"/>
              <w:noProof/>
              <w:sz w:val="22"/>
              <w:lang w:eastAsia="de-DE"/>
            </w:rPr>
          </w:pPr>
          <w:hyperlink w:anchor="_Toc22056416" w:history="1">
            <w:r w:rsidR="00EE3770" w:rsidRPr="00DD32B2">
              <w:rPr>
                <w:rStyle w:val="Hyperlink"/>
                <w:rFonts w:eastAsia="Times New Roman"/>
                <w:noProof/>
                <w:snapToGrid w:val="0"/>
              </w:rPr>
              <w:t xml:space="preserve">12. Unser Verständnis von Erlebnispädagogik und unsere </w:t>
            </w:r>
            <w:r w:rsidR="00EE3770" w:rsidRPr="00DD32B2">
              <w:rPr>
                <w:rStyle w:val="Hyperlink"/>
                <w:noProof/>
              </w:rPr>
              <w:t>Arbeitsweise</w:t>
            </w:r>
            <w:r w:rsidR="00EE3770">
              <w:rPr>
                <w:noProof/>
                <w:webHidden/>
              </w:rPr>
              <w:tab/>
            </w:r>
            <w:r w:rsidR="00EE3770">
              <w:rPr>
                <w:noProof/>
                <w:webHidden/>
              </w:rPr>
              <w:fldChar w:fldCharType="begin"/>
            </w:r>
            <w:r w:rsidR="00EE3770">
              <w:rPr>
                <w:noProof/>
                <w:webHidden/>
              </w:rPr>
              <w:instrText xml:space="preserve"> PAGEREF _Toc22056416 \h </w:instrText>
            </w:r>
            <w:r w:rsidR="00EE3770">
              <w:rPr>
                <w:noProof/>
                <w:webHidden/>
              </w:rPr>
            </w:r>
            <w:r w:rsidR="00EE3770">
              <w:rPr>
                <w:noProof/>
                <w:webHidden/>
              </w:rPr>
              <w:fldChar w:fldCharType="separate"/>
            </w:r>
            <w:r w:rsidR="00EE3770">
              <w:rPr>
                <w:noProof/>
                <w:webHidden/>
              </w:rPr>
              <w:t>22</w:t>
            </w:r>
            <w:r w:rsidR="00EE3770">
              <w:rPr>
                <w:noProof/>
                <w:webHidden/>
              </w:rPr>
              <w:fldChar w:fldCharType="end"/>
            </w:r>
          </w:hyperlink>
        </w:p>
        <w:p w14:paraId="3EBABE22" w14:textId="2CF4E476" w:rsidR="00EE3770" w:rsidRDefault="00C01E8F">
          <w:pPr>
            <w:pStyle w:val="Verzeichnis1"/>
            <w:tabs>
              <w:tab w:val="right" w:leader="dot" w:pos="9062"/>
            </w:tabs>
            <w:rPr>
              <w:rFonts w:asciiTheme="minorHAnsi" w:eastAsiaTheme="minorEastAsia" w:hAnsiTheme="minorHAnsi"/>
              <w:noProof/>
              <w:sz w:val="22"/>
              <w:lang w:eastAsia="de-DE"/>
            </w:rPr>
          </w:pPr>
          <w:hyperlink w:anchor="_Toc22056417" w:history="1">
            <w:r w:rsidR="00EE3770" w:rsidRPr="00DD32B2">
              <w:rPr>
                <w:rStyle w:val="Hyperlink"/>
                <w:rFonts w:eastAsia="Times New Roman"/>
                <w:noProof/>
                <w:snapToGrid w:val="0"/>
                <w:lang w:eastAsia="de-DE"/>
              </w:rPr>
              <w:t>13. Leitbild</w:t>
            </w:r>
            <w:r w:rsidR="00EE3770">
              <w:rPr>
                <w:noProof/>
                <w:webHidden/>
              </w:rPr>
              <w:tab/>
            </w:r>
            <w:r w:rsidR="00EE3770">
              <w:rPr>
                <w:noProof/>
                <w:webHidden/>
              </w:rPr>
              <w:fldChar w:fldCharType="begin"/>
            </w:r>
            <w:r w:rsidR="00EE3770">
              <w:rPr>
                <w:noProof/>
                <w:webHidden/>
              </w:rPr>
              <w:instrText xml:space="preserve"> PAGEREF _Toc22056417 \h </w:instrText>
            </w:r>
            <w:r w:rsidR="00EE3770">
              <w:rPr>
                <w:noProof/>
                <w:webHidden/>
              </w:rPr>
            </w:r>
            <w:r w:rsidR="00EE3770">
              <w:rPr>
                <w:noProof/>
                <w:webHidden/>
              </w:rPr>
              <w:fldChar w:fldCharType="separate"/>
            </w:r>
            <w:r w:rsidR="00EE3770">
              <w:rPr>
                <w:noProof/>
                <w:webHidden/>
              </w:rPr>
              <w:t>24</w:t>
            </w:r>
            <w:r w:rsidR="00EE3770">
              <w:rPr>
                <w:noProof/>
                <w:webHidden/>
              </w:rPr>
              <w:fldChar w:fldCharType="end"/>
            </w:r>
          </w:hyperlink>
        </w:p>
        <w:p w14:paraId="1D1CEF80" w14:textId="2FCFECE6" w:rsidR="00EE3770" w:rsidRDefault="00C01E8F">
          <w:pPr>
            <w:pStyle w:val="Verzeichnis2"/>
            <w:tabs>
              <w:tab w:val="right" w:leader="dot" w:pos="9062"/>
            </w:tabs>
            <w:rPr>
              <w:rFonts w:asciiTheme="minorHAnsi" w:eastAsiaTheme="minorEastAsia" w:hAnsiTheme="minorHAnsi"/>
              <w:noProof/>
              <w:sz w:val="22"/>
              <w:lang w:eastAsia="de-DE"/>
            </w:rPr>
          </w:pPr>
          <w:hyperlink w:anchor="_Toc22056418" w:history="1">
            <w:r w:rsidR="00EE3770" w:rsidRPr="00DD32B2">
              <w:rPr>
                <w:rStyle w:val="Hyperlink"/>
                <w:rFonts w:eastAsia="Times New Roman"/>
                <w:noProof/>
              </w:rPr>
              <w:t>Leitbild des Trägers</w:t>
            </w:r>
            <w:r w:rsidR="00EE3770">
              <w:rPr>
                <w:noProof/>
                <w:webHidden/>
              </w:rPr>
              <w:tab/>
            </w:r>
            <w:r w:rsidR="00EE3770">
              <w:rPr>
                <w:noProof/>
                <w:webHidden/>
              </w:rPr>
              <w:fldChar w:fldCharType="begin"/>
            </w:r>
            <w:r w:rsidR="00EE3770">
              <w:rPr>
                <w:noProof/>
                <w:webHidden/>
              </w:rPr>
              <w:instrText xml:space="preserve"> PAGEREF _Toc22056418 \h </w:instrText>
            </w:r>
            <w:r w:rsidR="00EE3770">
              <w:rPr>
                <w:noProof/>
                <w:webHidden/>
              </w:rPr>
            </w:r>
            <w:r w:rsidR="00EE3770">
              <w:rPr>
                <w:noProof/>
                <w:webHidden/>
              </w:rPr>
              <w:fldChar w:fldCharType="separate"/>
            </w:r>
            <w:r w:rsidR="00EE3770">
              <w:rPr>
                <w:noProof/>
                <w:webHidden/>
              </w:rPr>
              <w:t>24</w:t>
            </w:r>
            <w:r w:rsidR="00EE3770">
              <w:rPr>
                <w:noProof/>
                <w:webHidden/>
              </w:rPr>
              <w:fldChar w:fldCharType="end"/>
            </w:r>
          </w:hyperlink>
        </w:p>
        <w:p w14:paraId="7A1CD079" w14:textId="3F3731EC" w:rsidR="00EE3770" w:rsidRDefault="00C01E8F">
          <w:pPr>
            <w:pStyle w:val="Verzeichnis2"/>
            <w:tabs>
              <w:tab w:val="right" w:leader="dot" w:pos="9062"/>
            </w:tabs>
            <w:rPr>
              <w:rFonts w:asciiTheme="minorHAnsi" w:eastAsiaTheme="minorEastAsia" w:hAnsiTheme="minorHAnsi"/>
              <w:noProof/>
              <w:sz w:val="22"/>
              <w:lang w:eastAsia="de-DE"/>
            </w:rPr>
          </w:pPr>
          <w:hyperlink w:anchor="_Toc22056419" w:history="1">
            <w:r w:rsidR="00EE3770" w:rsidRPr="00DD32B2">
              <w:rPr>
                <w:rStyle w:val="Hyperlink"/>
                <w:rFonts w:eastAsia="Times New Roman"/>
                <w:noProof/>
              </w:rPr>
              <w:t>Leitbild des MBS</w:t>
            </w:r>
            <w:r w:rsidR="00EE3770">
              <w:rPr>
                <w:noProof/>
                <w:webHidden/>
              </w:rPr>
              <w:tab/>
            </w:r>
            <w:r w:rsidR="00EE3770">
              <w:rPr>
                <w:noProof/>
                <w:webHidden/>
              </w:rPr>
              <w:fldChar w:fldCharType="begin"/>
            </w:r>
            <w:r w:rsidR="00EE3770">
              <w:rPr>
                <w:noProof/>
                <w:webHidden/>
              </w:rPr>
              <w:instrText xml:space="preserve"> PAGEREF _Toc22056419 \h </w:instrText>
            </w:r>
            <w:r w:rsidR="00EE3770">
              <w:rPr>
                <w:noProof/>
                <w:webHidden/>
              </w:rPr>
            </w:r>
            <w:r w:rsidR="00EE3770">
              <w:rPr>
                <w:noProof/>
                <w:webHidden/>
              </w:rPr>
              <w:fldChar w:fldCharType="separate"/>
            </w:r>
            <w:r w:rsidR="00EE3770">
              <w:rPr>
                <w:noProof/>
                <w:webHidden/>
              </w:rPr>
              <w:t>24</w:t>
            </w:r>
            <w:r w:rsidR="00EE3770">
              <w:rPr>
                <w:noProof/>
                <w:webHidden/>
              </w:rPr>
              <w:fldChar w:fldCharType="end"/>
            </w:r>
          </w:hyperlink>
        </w:p>
        <w:p w14:paraId="3E769D08" w14:textId="40099A24" w:rsidR="00EE3770" w:rsidRDefault="00C01E8F">
          <w:pPr>
            <w:pStyle w:val="Verzeichnis3"/>
            <w:tabs>
              <w:tab w:val="right" w:leader="dot" w:pos="9062"/>
            </w:tabs>
            <w:rPr>
              <w:rFonts w:asciiTheme="minorHAnsi" w:eastAsiaTheme="minorEastAsia" w:hAnsiTheme="minorHAnsi"/>
              <w:noProof/>
              <w:sz w:val="22"/>
              <w:lang w:eastAsia="de-DE"/>
            </w:rPr>
          </w:pPr>
          <w:hyperlink w:anchor="_Toc22056420" w:history="1">
            <w:r w:rsidR="00EE3770" w:rsidRPr="00DD32B2">
              <w:rPr>
                <w:rStyle w:val="Hyperlink"/>
                <w:rFonts w:eastAsia="Times New Roman"/>
                <w:noProof/>
              </w:rPr>
              <w:t>Welt- und Menschenbild</w:t>
            </w:r>
            <w:r w:rsidR="00EE3770">
              <w:rPr>
                <w:noProof/>
                <w:webHidden/>
              </w:rPr>
              <w:tab/>
            </w:r>
            <w:r w:rsidR="00EE3770">
              <w:rPr>
                <w:noProof/>
                <w:webHidden/>
              </w:rPr>
              <w:fldChar w:fldCharType="begin"/>
            </w:r>
            <w:r w:rsidR="00EE3770">
              <w:rPr>
                <w:noProof/>
                <w:webHidden/>
              </w:rPr>
              <w:instrText xml:space="preserve"> PAGEREF _Toc22056420 \h </w:instrText>
            </w:r>
            <w:r w:rsidR="00EE3770">
              <w:rPr>
                <w:noProof/>
                <w:webHidden/>
              </w:rPr>
            </w:r>
            <w:r w:rsidR="00EE3770">
              <w:rPr>
                <w:noProof/>
                <w:webHidden/>
              </w:rPr>
              <w:fldChar w:fldCharType="separate"/>
            </w:r>
            <w:r w:rsidR="00EE3770">
              <w:rPr>
                <w:noProof/>
                <w:webHidden/>
              </w:rPr>
              <w:t>24</w:t>
            </w:r>
            <w:r w:rsidR="00EE3770">
              <w:rPr>
                <w:noProof/>
                <w:webHidden/>
              </w:rPr>
              <w:fldChar w:fldCharType="end"/>
            </w:r>
          </w:hyperlink>
        </w:p>
        <w:p w14:paraId="6773051C" w14:textId="2B3BCB36" w:rsidR="00EE3770" w:rsidRDefault="00C01E8F">
          <w:pPr>
            <w:pStyle w:val="Verzeichnis3"/>
            <w:tabs>
              <w:tab w:val="right" w:leader="dot" w:pos="9062"/>
            </w:tabs>
            <w:rPr>
              <w:rFonts w:asciiTheme="minorHAnsi" w:eastAsiaTheme="minorEastAsia" w:hAnsiTheme="minorHAnsi"/>
              <w:noProof/>
              <w:sz w:val="22"/>
              <w:lang w:eastAsia="de-DE"/>
            </w:rPr>
          </w:pPr>
          <w:hyperlink w:anchor="_Toc22056421" w:history="1">
            <w:r w:rsidR="00EE3770" w:rsidRPr="00DD32B2">
              <w:rPr>
                <w:rStyle w:val="Hyperlink"/>
                <w:rFonts w:eastAsia="Times New Roman"/>
                <w:noProof/>
              </w:rPr>
              <w:t>Die Vision</w:t>
            </w:r>
            <w:r w:rsidR="00EE3770">
              <w:rPr>
                <w:noProof/>
                <w:webHidden/>
              </w:rPr>
              <w:tab/>
            </w:r>
            <w:r w:rsidR="00EE3770">
              <w:rPr>
                <w:noProof/>
                <w:webHidden/>
              </w:rPr>
              <w:fldChar w:fldCharType="begin"/>
            </w:r>
            <w:r w:rsidR="00EE3770">
              <w:rPr>
                <w:noProof/>
                <w:webHidden/>
              </w:rPr>
              <w:instrText xml:space="preserve"> PAGEREF _Toc22056421 \h </w:instrText>
            </w:r>
            <w:r w:rsidR="00EE3770">
              <w:rPr>
                <w:noProof/>
                <w:webHidden/>
              </w:rPr>
            </w:r>
            <w:r w:rsidR="00EE3770">
              <w:rPr>
                <w:noProof/>
                <w:webHidden/>
              </w:rPr>
              <w:fldChar w:fldCharType="separate"/>
            </w:r>
            <w:r w:rsidR="00EE3770">
              <w:rPr>
                <w:noProof/>
                <w:webHidden/>
              </w:rPr>
              <w:t>25</w:t>
            </w:r>
            <w:r w:rsidR="00EE3770">
              <w:rPr>
                <w:noProof/>
                <w:webHidden/>
              </w:rPr>
              <w:fldChar w:fldCharType="end"/>
            </w:r>
          </w:hyperlink>
        </w:p>
        <w:p w14:paraId="4297EEC5" w14:textId="2E77A156" w:rsidR="00EE3770" w:rsidRDefault="00C01E8F">
          <w:pPr>
            <w:pStyle w:val="Verzeichnis3"/>
            <w:tabs>
              <w:tab w:val="right" w:leader="dot" w:pos="9062"/>
            </w:tabs>
            <w:rPr>
              <w:rFonts w:asciiTheme="minorHAnsi" w:eastAsiaTheme="minorEastAsia" w:hAnsiTheme="minorHAnsi"/>
              <w:noProof/>
              <w:sz w:val="22"/>
              <w:lang w:eastAsia="de-DE"/>
            </w:rPr>
          </w:pPr>
          <w:hyperlink w:anchor="_Toc22056422" w:history="1">
            <w:r w:rsidR="00EE3770" w:rsidRPr="00DD32B2">
              <w:rPr>
                <w:rStyle w:val="Hyperlink"/>
                <w:rFonts w:eastAsia="Times New Roman"/>
                <w:noProof/>
              </w:rPr>
              <w:t>Schwerpunkte und Ziele</w:t>
            </w:r>
            <w:r w:rsidR="00EE3770">
              <w:rPr>
                <w:noProof/>
                <w:webHidden/>
              </w:rPr>
              <w:tab/>
            </w:r>
            <w:r w:rsidR="00EE3770">
              <w:rPr>
                <w:noProof/>
                <w:webHidden/>
              </w:rPr>
              <w:fldChar w:fldCharType="begin"/>
            </w:r>
            <w:r w:rsidR="00EE3770">
              <w:rPr>
                <w:noProof/>
                <w:webHidden/>
              </w:rPr>
              <w:instrText xml:space="preserve"> PAGEREF _Toc22056422 \h </w:instrText>
            </w:r>
            <w:r w:rsidR="00EE3770">
              <w:rPr>
                <w:noProof/>
                <w:webHidden/>
              </w:rPr>
            </w:r>
            <w:r w:rsidR="00EE3770">
              <w:rPr>
                <w:noProof/>
                <w:webHidden/>
              </w:rPr>
              <w:fldChar w:fldCharType="separate"/>
            </w:r>
            <w:r w:rsidR="00EE3770">
              <w:rPr>
                <w:noProof/>
                <w:webHidden/>
              </w:rPr>
              <w:t>25</w:t>
            </w:r>
            <w:r w:rsidR="00EE3770">
              <w:rPr>
                <w:noProof/>
                <w:webHidden/>
              </w:rPr>
              <w:fldChar w:fldCharType="end"/>
            </w:r>
          </w:hyperlink>
        </w:p>
        <w:p w14:paraId="59AFCF1C" w14:textId="44092B5D" w:rsidR="00EE3770" w:rsidRDefault="00C01E8F">
          <w:pPr>
            <w:pStyle w:val="Verzeichnis3"/>
            <w:tabs>
              <w:tab w:val="right" w:leader="dot" w:pos="9062"/>
            </w:tabs>
            <w:rPr>
              <w:rFonts w:asciiTheme="minorHAnsi" w:eastAsiaTheme="minorEastAsia" w:hAnsiTheme="minorHAnsi"/>
              <w:noProof/>
              <w:sz w:val="22"/>
              <w:lang w:eastAsia="de-DE"/>
            </w:rPr>
          </w:pPr>
          <w:hyperlink w:anchor="_Toc22056423" w:history="1">
            <w:r w:rsidR="00EE3770" w:rsidRPr="00DD32B2">
              <w:rPr>
                <w:rStyle w:val="Hyperlink"/>
                <w:rFonts w:eastAsia="Times New Roman"/>
                <w:noProof/>
              </w:rPr>
              <w:t>Die Lebensordnung im Bibelseminar</w:t>
            </w:r>
            <w:r w:rsidR="00EE3770">
              <w:rPr>
                <w:noProof/>
                <w:webHidden/>
              </w:rPr>
              <w:tab/>
            </w:r>
            <w:r w:rsidR="00EE3770">
              <w:rPr>
                <w:noProof/>
                <w:webHidden/>
              </w:rPr>
              <w:fldChar w:fldCharType="begin"/>
            </w:r>
            <w:r w:rsidR="00EE3770">
              <w:rPr>
                <w:noProof/>
                <w:webHidden/>
              </w:rPr>
              <w:instrText xml:space="preserve"> PAGEREF _Toc22056423 \h </w:instrText>
            </w:r>
            <w:r w:rsidR="00EE3770">
              <w:rPr>
                <w:noProof/>
                <w:webHidden/>
              </w:rPr>
            </w:r>
            <w:r w:rsidR="00EE3770">
              <w:rPr>
                <w:noProof/>
                <w:webHidden/>
              </w:rPr>
              <w:fldChar w:fldCharType="separate"/>
            </w:r>
            <w:r w:rsidR="00EE3770">
              <w:rPr>
                <w:noProof/>
                <w:webHidden/>
              </w:rPr>
              <w:t>26</w:t>
            </w:r>
            <w:r w:rsidR="00EE3770">
              <w:rPr>
                <w:noProof/>
                <w:webHidden/>
              </w:rPr>
              <w:fldChar w:fldCharType="end"/>
            </w:r>
          </w:hyperlink>
        </w:p>
        <w:p w14:paraId="48A95351" w14:textId="10F33D3A" w:rsidR="00EE3770" w:rsidRDefault="00C01E8F">
          <w:pPr>
            <w:pStyle w:val="Verzeichnis1"/>
            <w:tabs>
              <w:tab w:val="right" w:leader="dot" w:pos="9062"/>
            </w:tabs>
            <w:rPr>
              <w:rFonts w:asciiTheme="minorHAnsi" w:eastAsiaTheme="minorEastAsia" w:hAnsiTheme="minorHAnsi"/>
              <w:noProof/>
              <w:sz w:val="22"/>
              <w:lang w:eastAsia="de-DE"/>
            </w:rPr>
          </w:pPr>
          <w:hyperlink w:anchor="_Toc22056424" w:history="1">
            <w:r w:rsidR="00EE3770" w:rsidRPr="00DD32B2">
              <w:rPr>
                <w:rStyle w:val="Hyperlink"/>
                <w:rFonts w:eastAsia="Times New Roman"/>
                <w:noProof/>
                <w:snapToGrid w:val="0"/>
                <w:lang w:eastAsia="de-DE"/>
              </w:rPr>
              <w:t>14. Über das MBS</w:t>
            </w:r>
            <w:r w:rsidR="00EE3770">
              <w:rPr>
                <w:noProof/>
                <w:webHidden/>
              </w:rPr>
              <w:tab/>
            </w:r>
            <w:r w:rsidR="00EE3770">
              <w:rPr>
                <w:noProof/>
                <w:webHidden/>
              </w:rPr>
              <w:fldChar w:fldCharType="begin"/>
            </w:r>
            <w:r w:rsidR="00EE3770">
              <w:rPr>
                <w:noProof/>
                <w:webHidden/>
              </w:rPr>
              <w:instrText xml:space="preserve"> PAGEREF _Toc22056424 \h </w:instrText>
            </w:r>
            <w:r w:rsidR="00EE3770">
              <w:rPr>
                <w:noProof/>
                <w:webHidden/>
              </w:rPr>
            </w:r>
            <w:r w:rsidR="00EE3770">
              <w:rPr>
                <w:noProof/>
                <w:webHidden/>
              </w:rPr>
              <w:fldChar w:fldCharType="separate"/>
            </w:r>
            <w:r w:rsidR="00EE3770">
              <w:rPr>
                <w:noProof/>
                <w:webHidden/>
              </w:rPr>
              <w:t>26</w:t>
            </w:r>
            <w:r w:rsidR="00EE3770">
              <w:rPr>
                <w:noProof/>
                <w:webHidden/>
              </w:rPr>
              <w:fldChar w:fldCharType="end"/>
            </w:r>
          </w:hyperlink>
        </w:p>
        <w:p w14:paraId="4AC21ED4" w14:textId="323D36E0" w:rsidR="00DE4297" w:rsidRPr="00452B58" w:rsidRDefault="00DE4297">
          <w:pPr>
            <w:rPr>
              <w:b/>
              <w:bCs/>
            </w:rPr>
          </w:pPr>
          <w:r>
            <w:rPr>
              <w:b/>
              <w:bCs/>
            </w:rPr>
            <w:fldChar w:fldCharType="end"/>
          </w:r>
        </w:p>
      </w:sdtContent>
    </w:sdt>
    <w:p w14:paraId="0EB82960" w14:textId="707F569F" w:rsidR="00452B58" w:rsidRDefault="00452B58">
      <w:pPr>
        <w:rPr>
          <w:rFonts w:ascii="Maven Pro" w:eastAsia="Times New Roman" w:hAnsi="Maven Pro" w:cstheme="majorBidi"/>
          <w:b/>
          <w:snapToGrid w:val="0"/>
          <w:color w:val="B1141E"/>
          <w:sz w:val="32"/>
          <w:szCs w:val="32"/>
          <w:lang w:eastAsia="de-DE"/>
        </w:rPr>
      </w:pPr>
      <w:r>
        <w:rPr>
          <w:rFonts w:eastAsia="Times New Roman"/>
          <w:snapToGrid w:val="0"/>
          <w:lang w:eastAsia="de-DE"/>
        </w:rPr>
        <w:br w:type="page"/>
      </w:r>
    </w:p>
    <w:p w14:paraId="3D4E1DA7" w14:textId="54E1F7AF" w:rsidR="00CD48D8" w:rsidRPr="00452B58" w:rsidRDefault="00452B58" w:rsidP="00452B58">
      <w:pPr>
        <w:pStyle w:val="berschrift1"/>
        <w:rPr>
          <w:rFonts w:eastAsia="Times New Roman"/>
          <w:snapToGrid w:val="0"/>
          <w:lang w:eastAsia="de-DE"/>
        </w:rPr>
      </w:pPr>
      <w:bookmarkStart w:id="1" w:name="_Toc22056385"/>
      <w:r w:rsidRPr="00452B58">
        <w:rPr>
          <w:rFonts w:eastAsia="Times New Roman"/>
          <w:snapToGrid w:val="0"/>
          <w:lang w:eastAsia="de-DE"/>
        </w:rPr>
        <w:lastRenderedPageBreak/>
        <w:t xml:space="preserve">1. </w:t>
      </w:r>
      <w:r w:rsidR="00DE4297" w:rsidRPr="00452B58">
        <w:rPr>
          <w:rFonts w:eastAsia="Times New Roman"/>
          <w:snapToGrid w:val="0"/>
          <w:lang w:eastAsia="de-DE"/>
        </w:rPr>
        <w:t>Träger</w:t>
      </w:r>
      <w:bookmarkEnd w:id="1"/>
    </w:p>
    <w:p w14:paraId="1BD9FE9C" w14:textId="3003128D" w:rsidR="00367E29" w:rsidRDefault="00367E29" w:rsidP="00CD48D8">
      <w:pPr>
        <w:spacing w:after="0" w:line="240" w:lineRule="auto"/>
        <w:jc w:val="both"/>
        <w:rPr>
          <w:rFonts w:eastAsia="Times New Roman" w:cs="Times New Roman"/>
          <w:snapToGrid w:val="0"/>
          <w:color w:val="000000" w:themeColor="text1"/>
          <w:szCs w:val="20"/>
          <w:lang w:eastAsia="de-DE"/>
        </w:rPr>
      </w:pPr>
    </w:p>
    <w:p w14:paraId="6929E4A4" w14:textId="6D325392" w:rsidR="00367E29" w:rsidRDefault="00367E29" w:rsidP="00CD48D8">
      <w:p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Die Ausbi</w:t>
      </w:r>
      <w:r w:rsidR="00A71B54">
        <w:rPr>
          <w:rFonts w:eastAsia="Times New Roman" w:cs="Times New Roman"/>
          <w:snapToGrid w:val="0"/>
          <w:color w:val="000000"/>
          <w:szCs w:val="20"/>
          <w:lang w:eastAsia="de-DE"/>
        </w:rPr>
        <w:t>ld</w:t>
      </w:r>
      <w:r>
        <w:rPr>
          <w:rFonts w:eastAsia="Times New Roman" w:cs="Times New Roman"/>
          <w:snapToGrid w:val="0"/>
          <w:color w:val="000000"/>
          <w:szCs w:val="20"/>
          <w:lang w:eastAsia="de-DE"/>
        </w:rPr>
        <w:t>ung zum</w:t>
      </w:r>
      <w:r w:rsidR="003B03A3">
        <w:rPr>
          <w:rFonts w:eastAsia="Times New Roman" w:cs="Times New Roman"/>
          <w:snapToGrid w:val="0"/>
          <w:color w:val="000000"/>
          <w:szCs w:val="20"/>
          <w:lang w:eastAsia="de-DE"/>
        </w:rPr>
        <w:t xml:space="preserve"> Erlebnisguide und zum/zur Erlebnispädagogen/ Erlebnispädagogin</w:t>
      </w:r>
      <w:r w:rsidR="003B03A3">
        <w:rPr>
          <w:rStyle w:val="Funotenzeichen"/>
          <w:rFonts w:eastAsia="Times New Roman" w:cs="Times New Roman"/>
          <w:snapToGrid w:val="0"/>
          <w:color w:val="000000"/>
          <w:szCs w:val="20"/>
          <w:lang w:eastAsia="de-DE"/>
        </w:rPr>
        <w:footnoteReference w:id="1"/>
      </w:r>
      <w:r>
        <w:rPr>
          <w:rFonts w:eastAsia="Times New Roman" w:cs="Times New Roman"/>
          <w:snapToGrid w:val="0"/>
          <w:color w:val="000000"/>
          <w:szCs w:val="20"/>
          <w:lang w:eastAsia="de-DE"/>
        </w:rPr>
        <w:t xml:space="preserve"> ist ein Angebot der MBS Akademie. </w:t>
      </w:r>
      <w:r w:rsidR="003B03A3">
        <w:rPr>
          <w:rFonts w:eastAsia="Times New Roman" w:cs="Times New Roman"/>
          <w:snapToGrid w:val="0"/>
          <w:color w:val="000000"/>
          <w:szCs w:val="20"/>
          <w:lang w:eastAsia="de-DE"/>
        </w:rPr>
        <w:t xml:space="preserve">Diese gehört zum MBS Bibelseminar; einer Fachschule für Sozialwesen, Fachrichtung Sozialpädagogik und Seminar für Gemeindepädagogik.  In der MBS Akademie sind </w:t>
      </w:r>
      <w:r w:rsidR="00592CE3" w:rsidRPr="00CD48D8">
        <w:rPr>
          <w:rFonts w:eastAsia="Times New Roman" w:cs="Times New Roman"/>
          <w:snapToGrid w:val="0"/>
          <w:color w:val="000000"/>
          <w:szCs w:val="20"/>
          <w:lang w:eastAsia="de-DE"/>
        </w:rPr>
        <w:t>Aus-, Fort – und Weiterbildung von pädagogischen</w:t>
      </w:r>
      <w:r w:rsidR="00592CE3">
        <w:rPr>
          <w:rFonts w:eastAsia="Times New Roman" w:cs="Times New Roman"/>
          <w:snapToGrid w:val="0"/>
          <w:color w:val="000000"/>
          <w:szCs w:val="20"/>
          <w:lang w:eastAsia="de-DE"/>
        </w:rPr>
        <w:t xml:space="preserve"> und theologischen</w:t>
      </w:r>
      <w:r w:rsidR="00592CE3" w:rsidRPr="00CD48D8">
        <w:rPr>
          <w:rFonts w:eastAsia="Times New Roman" w:cs="Times New Roman"/>
          <w:snapToGrid w:val="0"/>
          <w:color w:val="000000"/>
          <w:szCs w:val="20"/>
          <w:lang w:eastAsia="de-DE"/>
        </w:rPr>
        <w:t xml:space="preserve"> Fachkräften vor, während und nach der Ausbildung</w:t>
      </w:r>
      <w:r w:rsidR="003B03A3">
        <w:rPr>
          <w:rFonts w:eastAsia="Times New Roman" w:cs="Times New Roman"/>
          <w:snapToGrid w:val="0"/>
          <w:color w:val="000000"/>
          <w:szCs w:val="20"/>
          <w:lang w:eastAsia="de-DE"/>
        </w:rPr>
        <w:t xml:space="preserve"> angesiedelt</w:t>
      </w:r>
      <w:r w:rsidR="00592CE3" w:rsidRPr="00CD48D8">
        <w:rPr>
          <w:rFonts w:eastAsia="Times New Roman" w:cs="Times New Roman"/>
          <w:snapToGrid w:val="0"/>
          <w:color w:val="000000"/>
          <w:szCs w:val="20"/>
          <w:lang w:eastAsia="de-DE"/>
        </w:rPr>
        <w:t>.</w:t>
      </w:r>
      <w:r w:rsidR="00592CE3">
        <w:rPr>
          <w:rFonts w:eastAsia="Times New Roman" w:cs="Times New Roman"/>
          <w:snapToGrid w:val="0"/>
          <w:color w:val="000000"/>
          <w:szCs w:val="20"/>
          <w:lang w:eastAsia="de-DE"/>
        </w:rPr>
        <w:t xml:space="preserve"> </w:t>
      </w:r>
    </w:p>
    <w:p w14:paraId="0C649997" w14:textId="0BBADFAC" w:rsidR="00CB267A" w:rsidRDefault="00CB267A" w:rsidP="00CB267A">
      <w:pPr>
        <w:spacing w:after="0" w:line="240" w:lineRule="auto"/>
        <w:jc w:val="both"/>
        <w:rPr>
          <w:rFonts w:eastAsia="Times New Roman" w:cs="Times New Roman"/>
          <w:snapToGrid w:val="0"/>
          <w:color w:val="000000"/>
          <w:szCs w:val="20"/>
          <w:lang w:eastAsia="de-DE"/>
        </w:rPr>
      </w:pPr>
      <w:r w:rsidRPr="00CD48D8">
        <w:rPr>
          <w:rFonts w:eastAsia="Times New Roman" w:cs="Times New Roman"/>
          <w:snapToGrid w:val="0"/>
          <w:color w:val="000000"/>
          <w:szCs w:val="20"/>
          <w:lang w:eastAsia="de-DE"/>
        </w:rPr>
        <w:t>Träger</w:t>
      </w:r>
      <w:r w:rsidR="003B03A3">
        <w:rPr>
          <w:rFonts w:eastAsia="Times New Roman" w:cs="Times New Roman"/>
          <w:snapToGrid w:val="0"/>
          <w:color w:val="000000"/>
          <w:szCs w:val="20"/>
          <w:lang w:eastAsia="de-DE"/>
        </w:rPr>
        <w:t xml:space="preserve"> </w:t>
      </w:r>
      <w:r w:rsidRPr="00CD48D8">
        <w:rPr>
          <w:rFonts w:eastAsia="Times New Roman" w:cs="Times New Roman"/>
          <w:snapToGrid w:val="0"/>
          <w:color w:val="000000"/>
          <w:szCs w:val="20"/>
          <w:lang w:eastAsia="de-DE"/>
        </w:rPr>
        <w:t xml:space="preserve">ist der Deutsche Gemeinschafts-Diakonieverband mit Sitz in Marburg. Alle weiteren Informationen hierzu sind über die Homepage einzusehen: </w:t>
      </w:r>
    </w:p>
    <w:p w14:paraId="656EBB2E" w14:textId="3A8DF8B4" w:rsidR="00367E29" w:rsidRPr="003B03A3" w:rsidRDefault="00C01E8F" w:rsidP="00CB267A">
      <w:pPr>
        <w:spacing w:after="0" w:line="240" w:lineRule="auto"/>
        <w:jc w:val="both"/>
        <w:rPr>
          <w:rFonts w:eastAsia="Times New Roman" w:cs="Times New Roman"/>
          <w:snapToGrid w:val="0"/>
          <w:color w:val="000000" w:themeColor="text1"/>
          <w:szCs w:val="20"/>
          <w:u w:val="single"/>
          <w:lang w:eastAsia="de-DE"/>
        </w:rPr>
      </w:pPr>
      <w:hyperlink r:id="rId11" w:history="1">
        <w:r w:rsidR="00CB267A" w:rsidRPr="003B03A3">
          <w:rPr>
            <w:rFonts w:eastAsia="Times New Roman" w:cs="Times New Roman"/>
            <w:color w:val="000000" w:themeColor="text1"/>
            <w:szCs w:val="20"/>
            <w:u w:val="single"/>
            <w:lang w:eastAsia="de-DE"/>
          </w:rPr>
          <w:t>www.mbs-akademie.de</w:t>
        </w:r>
      </w:hyperlink>
      <w:r w:rsidR="00CB267A" w:rsidRPr="003B03A3">
        <w:rPr>
          <w:rFonts w:eastAsia="Times New Roman" w:cs="Times New Roman"/>
          <w:snapToGrid w:val="0"/>
          <w:color w:val="000000" w:themeColor="text1"/>
          <w:szCs w:val="20"/>
          <w:u w:val="single"/>
          <w:lang w:eastAsia="de-DE"/>
        </w:rPr>
        <w:t xml:space="preserve">, </w:t>
      </w:r>
      <w:hyperlink r:id="rId12" w:history="1">
        <w:r w:rsidR="003B03A3" w:rsidRPr="003B03A3">
          <w:rPr>
            <w:rStyle w:val="Hyperlink"/>
            <w:rFonts w:eastAsia="Times New Roman" w:cs="Times New Roman"/>
            <w:snapToGrid w:val="0"/>
            <w:color w:val="000000" w:themeColor="text1"/>
            <w:szCs w:val="20"/>
            <w:lang w:eastAsia="de-DE"/>
          </w:rPr>
          <w:t>www.mbs-bibelseminar.de</w:t>
        </w:r>
      </w:hyperlink>
      <w:r w:rsidR="003B03A3" w:rsidRPr="003B03A3">
        <w:rPr>
          <w:rFonts w:eastAsia="Times New Roman" w:cs="Times New Roman"/>
          <w:snapToGrid w:val="0"/>
          <w:color w:val="000000" w:themeColor="text1"/>
          <w:szCs w:val="20"/>
          <w:u w:val="single"/>
          <w:lang w:eastAsia="de-DE"/>
        </w:rPr>
        <w:t xml:space="preserve">, </w:t>
      </w:r>
      <w:hyperlink r:id="rId13" w:history="1">
        <w:r w:rsidR="00CB267A" w:rsidRPr="003B03A3">
          <w:rPr>
            <w:rStyle w:val="Hyperlink"/>
            <w:rFonts w:eastAsia="Times New Roman" w:cs="Times New Roman"/>
            <w:snapToGrid w:val="0"/>
            <w:color w:val="000000" w:themeColor="text1"/>
            <w:szCs w:val="20"/>
            <w:lang w:eastAsia="de-DE"/>
          </w:rPr>
          <w:t>www.dgd.org</w:t>
        </w:r>
      </w:hyperlink>
    </w:p>
    <w:p w14:paraId="5E63826E" w14:textId="045F266B" w:rsidR="00367E29" w:rsidRDefault="00367E29" w:rsidP="00CD48D8">
      <w:pPr>
        <w:spacing w:after="0" w:line="240" w:lineRule="auto"/>
        <w:jc w:val="both"/>
        <w:rPr>
          <w:rFonts w:eastAsia="Times New Roman" w:cs="Times New Roman"/>
          <w:snapToGrid w:val="0"/>
          <w:color w:val="000000"/>
          <w:szCs w:val="20"/>
          <w:lang w:eastAsia="de-DE"/>
        </w:rPr>
      </w:pPr>
    </w:p>
    <w:p w14:paraId="51518002" w14:textId="77777777" w:rsidR="00452B58" w:rsidRPr="00CD48D8" w:rsidRDefault="00452B58" w:rsidP="00CD48D8">
      <w:pPr>
        <w:spacing w:after="0" w:line="240" w:lineRule="auto"/>
        <w:jc w:val="both"/>
        <w:rPr>
          <w:rFonts w:eastAsia="Times New Roman" w:cs="Times New Roman"/>
          <w:snapToGrid w:val="0"/>
          <w:color w:val="000000"/>
          <w:szCs w:val="20"/>
          <w:lang w:eastAsia="de-DE"/>
        </w:rPr>
      </w:pPr>
    </w:p>
    <w:p w14:paraId="79088C46" w14:textId="7A1F038D" w:rsidR="00CD48D8" w:rsidRPr="00CD48D8" w:rsidRDefault="00CD48D8" w:rsidP="00CD48D8">
      <w:pPr>
        <w:pStyle w:val="berschrift1"/>
        <w:rPr>
          <w:rFonts w:eastAsia="Times New Roman"/>
          <w:snapToGrid w:val="0"/>
          <w:lang w:eastAsia="de-DE"/>
        </w:rPr>
      </w:pPr>
      <w:bookmarkStart w:id="2" w:name="_Toc22056386"/>
      <w:r w:rsidRPr="00CD48D8">
        <w:rPr>
          <w:rFonts w:eastAsia="Times New Roman"/>
          <w:snapToGrid w:val="0"/>
          <w:lang w:eastAsia="de-DE"/>
        </w:rPr>
        <w:t>2. Ziel</w:t>
      </w:r>
      <w:r w:rsidR="008974C8">
        <w:rPr>
          <w:rFonts w:eastAsia="Times New Roman"/>
          <w:snapToGrid w:val="0"/>
          <w:lang w:eastAsia="de-DE"/>
        </w:rPr>
        <w:t>e</w:t>
      </w:r>
      <w:r w:rsidRPr="00CD48D8">
        <w:rPr>
          <w:rFonts w:eastAsia="Times New Roman"/>
          <w:snapToGrid w:val="0"/>
          <w:lang w:eastAsia="de-DE"/>
        </w:rPr>
        <w:t xml:space="preserve"> der Ausbildung</w:t>
      </w:r>
      <w:bookmarkEnd w:id="2"/>
    </w:p>
    <w:p w14:paraId="57FA5729" w14:textId="4F02102E" w:rsidR="007303FF" w:rsidRDefault="00CD48D8" w:rsidP="00CD48D8">
      <w:pPr>
        <w:spacing w:after="0" w:line="240" w:lineRule="auto"/>
        <w:jc w:val="both"/>
        <w:rPr>
          <w:rFonts w:eastAsia="Times New Roman" w:cs="Times New Roman"/>
          <w:snapToGrid w:val="0"/>
          <w:color w:val="000000"/>
          <w:szCs w:val="20"/>
          <w:lang w:eastAsia="de-DE"/>
        </w:rPr>
      </w:pPr>
      <w:r w:rsidRPr="00CD48D8">
        <w:rPr>
          <w:rFonts w:eastAsia="Times New Roman" w:cs="Times New Roman"/>
          <w:snapToGrid w:val="0"/>
          <w:color w:val="000000"/>
          <w:szCs w:val="20"/>
          <w:lang w:eastAsia="de-DE"/>
        </w:rPr>
        <w:t xml:space="preserve">Wir </w:t>
      </w:r>
      <w:r w:rsidR="00981984">
        <w:rPr>
          <w:rFonts w:eastAsia="Times New Roman" w:cs="Times New Roman"/>
          <w:snapToGrid w:val="0"/>
          <w:color w:val="000000"/>
          <w:szCs w:val="20"/>
          <w:lang w:eastAsia="de-DE"/>
        </w:rPr>
        <w:t xml:space="preserve">bieten eine </w:t>
      </w:r>
      <w:r w:rsidRPr="00CD48D8">
        <w:rPr>
          <w:rFonts w:eastAsia="Times New Roman" w:cs="Times New Roman"/>
          <w:snapToGrid w:val="0"/>
          <w:color w:val="000000"/>
          <w:szCs w:val="20"/>
          <w:lang w:eastAsia="de-DE"/>
        </w:rPr>
        <w:t>grundlegende</w:t>
      </w:r>
      <w:r w:rsidR="00981984">
        <w:rPr>
          <w:rFonts w:eastAsia="Times New Roman" w:cs="Times New Roman"/>
          <w:snapToGrid w:val="0"/>
          <w:color w:val="000000"/>
          <w:szCs w:val="20"/>
          <w:lang w:eastAsia="de-DE"/>
        </w:rPr>
        <w:t xml:space="preserve"> und fundierte</w:t>
      </w:r>
      <w:r w:rsidR="004077A4">
        <w:rPr>
          <w:rFonts w:eastAsia="Times New Roman" w:cs="Times New Roman"/>
          <w:snapToGrid w:val="0"/>
          <w:color w:val="000000"/>
          <w:szCs w:val="20"/>
          <w:lang w:eastAsia="de-DE"/>
        </w:rPr>
        <w:t xml:space="preserve"> </w:t>
      </w:r>
      <w:r w:rsidR="004077A4" w:rsidRPr="00592CE3">
        <w:rPr>
          <w:rFonts w:eastAsia="Times New Roman" w:cs="Times New Roman"/>
          <w:snapToGrid w:val="0"/>
          <w:color w:val="000000"/>
          <w:szCs w:val="20"/>
          <w:lang w:eastAsia="de-DE"/>
        </w:rPr>
        <w:t>Ausbildung</w:t>
      </w:r>
      <w:r w:rsidR="004077A4">
        <w:rPr>
          <w:rFonts w:eastAsia="Times New Roman" w:cs="Times New Roman"/>
          <w:snapToGrid w:val="0"/>
          <w:color w:val="000000"/>
          <w:szCs w:val="20"/>
          <w:lang w:eastAsia="de-DE"/>
        </w:rPr>
        <w:t xml:space="preserve"> im Bereich Erlebnispädagogik. </w:t>
      </w:r>
      <w:r w:rsidR="00981984">
        <w:rPr>
          <w:rFonts w:eastAsia="Times New Roman" w:cs="Times New Roman"/>
          <w:snapToGrid w:val="0"/>
          <w:color w:val="000000"/>
          <w:szCs w:val="20"/>
          <w:lang w:eastAsia="de-DE"/>
        </w:rPr>
        <w:t>Unsere Ausbildung befähigt zur</w:t>
      </w:r>
      <w:r w:rsidRPr="00CD48D8">
        <w:rPr>
          <w:rFonts w:eastAsia="Times New Roman" w:cs="Times New Roman"/>
          <w:snapToGrid w:val="0"/>
          <w:color w:val="000000"/>
          <w:szCs w:val="20"/>
          <w:lang w:eastAsia="de-DE"/>
        </w:rPr>
        <w:t xml:space="preserve"> </w:t>
      </w:r>
      <w:r w:rsidR="00981984">
        <w:rPr>
          <w:rFonts w:eastAsia="Times New Roman" w:cs="Times New Roman"/>
          <w:snapToGrid w:val="0"/>
          <w:color w:val="000000"/>
          <w:szCs w:val="20"/>
          <w:lang w:eastAsia="de-DE"/>
        </w:rPr>
        <w:t>zielgruppen</w:t>
      </w:r>
      <w:r w:rsidR="00592CE3">
        <w:rPr>
          <w:rFonts w:eastAsia="Times New Roman" w:cs="Times New Roman"/>
          <w:snapToGrid w:val="0"/>
          <w:color w:val="000000"/>
          <w:szCs w:val="20"/>
          <w:lang w:eastAsia="de-DE"/>
        </w:rPr>
        <w:t>orientierten</w:t>
      </w:r>
      <w:r w:rsidR="00981984">
        <w:rPr>
          <w:rFonts w:eastAsia="Times New Roman" w:cs="Times New Roman"/>
          <w:snapToGrid w:val="0"/>
          <w:color w:val="000000"/>
          <w:szCs w:val="20"/>
          <w:lang w:eastAsia="de-DE"/>
        </w:rPr>
        <w:t xml:space="preserve"> und pädagogisch zielgerichteten Konzipierung, </w:t>
      </w:r>
      <w:r w:rsidRPr="00CD48D8">
        <w:rPr>
          <w:rFonts w:eastAsia="Times New Roman" w:cs="Times New Roman"/>
          <w:snapToGrid w:val="0"/>
          <w:color w:val="000000"/>
          <w:szCs w:val="20"/>
          <w:lang w:eastAsia="de-DE"/>
        </w:rPr>
        <w:t xml:space="preserve">Durchführung </w:t>
      </w:r>
      <w:r w:rsidR="00981984">
        <w:rPr>
          <w:rFonts w:eastAsia="Times New Roman" w:cs="Times New Roman"/>
          <w:snapToGrid w:val="0"/>
          <w:color w:val="000000"/>
          <w:szCs w:val="20"/>
          <w:lang w:eastAsia="de-DE"/>
        </w:rPr>
        <w:t xml:space="preserve">und Auswertung </w:t>
      </w:r>
      <w:r w:rsidRPr="00CD48D8">
        <w:rPr>
          <w:rFonts w:eastAsia="Times New Roman" w:cs="Times New Roman"/>
          <w:snapToGrid w:val="0"/>
          <w:color w:val="000000"/>
          <w:szCs w:val="20"/>
          <w:lang w:eastAsia="de-DE"/>
        </w:rPr>
        <w:t>erlebnisp</w:t>
      </w:r>
      <w:r w:rsidR="00981984">
        <w:rPr>
          <w:rFonts w:eastAsia="Times New Roman" w:cs="Times New Roman"/>
          <w:snapToGrid w:val="0"/>
          <w:color w:val="000000"/>
          <w:szCs w:val="20"/>
          <w:lang w:eastAsia="de-DE"/>
        </w:rPr>
        <w:t>ädagogischer Einheiten</w:t>
      </w:r>
      <w:r w:rsidR="00043268">
        <w:rPr>
          <w:rFonts w:eastAsia="Times New Roman" w:cs="Times New Roman"/>
          <w:snapToGrid w:val="0"/>
          <w:color w:val="000000"/>
          <w:szCs w:val="20"/>
          <w:lang w:eastAsia="de-DE"/>
        </w:rPr>
        <w:t xml:space="preserve"> und Programme</w:t>
      </w:r>
      <w:r w:rsidRPr="00CD48D8">
        <w:rPr>
          <w:rFonts w:eastAsia="Times New Roman" w:cs="Times New Roman"/>
          <w:snapToGrid w:val="0"/>
          <w:color w:val="000000"/>
          <w:szCs w:val="20"/>
          <w:lang w:eastAsia="de-DE"/>
        </w:rPr>
        <w:t>.</w:t>
      </w:r>
      <w:r w:rsidR="00B74E8F">
        <w:rPr>
          <w:rFonts w:eastAsia="Times New Roman" w:cs="Times New Roman"/>
          <w:snapToGrid w:val="0"/>
          <w:color w:val="000000"/>
          <w:szCs w:val="20"/>
          <w:lang w:eastAsia="de-DE"/>
        </w:rPr>
        <w:t xml:space="preserve"> Um den vielfältigen Ansprüchen, beruflichen</w:t>
      </w:r>
      <w:r w:rsidR="005B7747">
        <w:rPr>
          <w:rFonts w:eastAsia="Times New Roman" w:cs="Times New Roman"/>
          <w:snapToGrid w:val="0"/>
          <w:color w:val="000000"/>
          <w:szCs w:val="20"/>
          <w:lang w:eastAsia="de-DE"/>
        </w:rPr>
        <w:t xml:space="preserve"> und ehrenamtlichen</w:t>
      </w:r>
      <w:r w:rsidR="00B74E8F">
        <w:rPr>
          <w:rFonts w:eastAsia="Times New Roman" w:cs="Times New Roman"/>
          <w:snapToGrid w:val="0"/>
          <w:color w:val="000000"/>
          <w:szCs w:val="20"/>
          <w:lang w:eastAsia="de-DE"/>
        </w:rPr>
        <w:t xml:space="preserve"> Einsatzgebieten und Umsetzungsbedürfnissen der Teilnehmenden an der Ausbildung gerecht zu werden gliedern wir unser Ausbildungsangebot in </w:t>
      </w:r>
      <w:r w:rsidR="00981984">
        <w:rPr>
          <w:rFonts w:eastAsia="Times New Roman" w:cs="Times New Roman"/>
          <w:snapToGrid w:val="0"/>
          <w:color w:val="000000"/>
          <w:szCs w:val="20"/>
          <w:lang w:eastAsia="de-DE"/>
        </w:rPr>
        <w:t xml:space="preserve">zwei Zertifizierungsstufen. </w:t>
      </w:r>
    </w:p>
    <w:p w14:paraId="41FD2301" w14:textId="3E64C5F7" w:rsidR="00F9148B" w:rsidRDefault="00F9148B" w:rsidP="00CD48D8">
      <w:pPr>
        <w:spacing w:after="0" w:line="240" w:lineRule="auto"/>
        <w:jc w:val="both"/>
        <w:rPr>
          <w:rFonts w:eastAsia="Times New Roman" w:cs="Times New Roman"/>
          <w:snapToGrid w:val="0"/>
          <w:color w:val="000000"/>
          <w:szCs w:val="20"/>
          <w:lang w:eastAsia="de-DE"/>
        </w:rPr>
      </w:pPr>
    </w:p>
    <w:p w14:paraId="140A059E" w14:textId="76027575" w:rsidR="00D509D0" w:rsidRPr="00D509D0" w:rsidRDefault="00981984" w:rsidP="00452B58">
      <w:pPr>
        <w:pStyle w:val="berschrift3"/>
        <w:rPr>
          <w:rFonts w:eastAsia="Times New Roman"/>
          <w:snapToGrid w:val="0"/>
          <w:lang w:eastAsia="de-DE"/>
        </w:rPr>
      </w:pPr>
      <w:bookmarkStart w:id="3" w:name="_Toc22056387"/>
      <w:r w:rsidRPr="007303FF">
        <w:rPr>
          <w:rFonts w:eastAsia="Times New Roman"/>
          <w:snapToGrid w:val="0"/>
          <w:lang w:eastAsia="de-DE"/>
        </w:rPr>
        <w:t>Erste Zertifizierungsstufe</w:t>
      </w:r>
      <w:r w:rsidR="007303FF" w:rsidRPr="007303FF">
        <w:rPr>
          <w:rFonts w:eastAsia="Times New Roman"/>
          <w:snapToGrid w:val="0"/>
          <w:lang w:eastAsia="de-DE"/>
        </w:rPr>
        <w:t>:</w:t>
      </w:r>
      <w:r w:rsidRPr="007303FF">
        <w:rPr>
          <w:rFonts w:eastAsia="Times New Roman"/>
          <w:snapToGrid w:val="0"/>
          <w:lang w:eastAsia="de-DE"/>
        </w:rPr>
        <w:t xml:space="preserve"> </w:t>
      </w:r>
      <w:r w:rsidR="004077A4" w:rsidRPr="007303FF">
        <w:rPr>
          <w:rFonts w:eastAsia="Times New Roman"/>
          <w:snapToGrid w:val="0"/>
          <w:lang w:eastAsia="de-DE"/>
        </w:rPr>
        <w:t>Erlebnisguide (MBS)</w:t>
      </w:r>
      <w:bookmarkEnd w:id="3"/>
      <w:r w:rsidR="004077A4" w:rsidRPr="007303FF">
        <w:rPr>
          <w:rFonts w:eastAsia="Times New Roman"/>
          <w:snapToGrid w:val="0"/>
          <w:lang w:eastAsia="de-DE"/>
        </w:rPr>
        <w:t xml:space="preserve"> </w:t>
      </w:r>
    </w:p>
    <w:p w14:paraId="525D640B" w14:textId="07313987" w:rsidR="00245320" w:rsidRDefault="00592CE3" w:rsidP="00592CE3">
      <w:p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Die Ausbildung zum Erlebnisguide (MBS) richtet sich an Mitarbeitende in pädagogischen Einrichtungen wie Kindertagesstätten, Schulen, Jugendhilfeeinrichtungen sowie an haupt- und ehrenamtliche Mitarbeitende aus (Kirchen-)Gemeinden, Verbänden und freien Werken</w:t>
      </w:r>
      <w:r w:rsidR="00245320">
        <w:rPr>
          <w:rFonts w:eastAsia="Times New Roman" w:cs="Times New Roman"/>
          <w:snapToGrid w:val="0"/>
          <w:color w:val="000000"/>
          <w:szCs w:val="20"/>
          <w:lang w:eastAsia="de-DE"/>
        </w:rPr>
        <w:t xml:space="preserve">. </w:t>
      </w:r>
      <w:r>
        <w:rPr>
          <w:rFonts w:eastAsia="Times New Roman" w:cs="Times New Roman"/>
          <w:snapToGrid w:val="0"/>
          <w:color w:val="000000"/>
          <w:szCs w:val="20"/>
          <w:lang w:eastAsia="de-DE"/>
        </w:rPr>
        <w:t xml:space="preserve"> </w:t>
      </w:r>
      <w:r w:rsidR="00245320">
        <w:rPr>
          <w:rFonts w:eastAsia="Times New Roman" w:cs="Times New Roman"/>
          <w:snapToGrid w:val="0"/>
          <w:color w:val="000000"/>
          <w:szCs w:val="20"/>
          <w:lang w:eastAsia="de-DE"/>
        </w:rPr>
        <w:t xml:space="preserve">Sie befähigt die Ausbildungsteilnehmenden zum gezielten Einsatz von erlebnispädagogischen Elementen, unter anderem im Kontext ihrer eigenen beruflichen oder </w:t>
      </w:r>
      <w:r w:rsidR="003B03A3">
        <w:rPr>
          <w:rFonts w:eastAsia="Times New Roman" w:cs="Times New Roman"/>
          <w:snapToGrid w:val="0"/>
          <w:color w:val="000000"/>
          <w:szCs w:val="20"/>
          <w:lang w:eastAsia="de-DE"/>
        </w:rPr>
        <w:t>e</w:t>
      </w:r>
      <w:r w:rsidR="00245320">
        <w:rPr>
          <w:rFonts w:eastAsia="Times New Roman" w:cs="Times New Roman"/>
          <w:snapToGrid w:val="0"/>
          <w:color w:val="000000"/>
          <w:szCs w:val="20"/>
          <w:lang w:eastAsia="de-DE"/>
        </w:rPr>
        <w:t>hrenamtlichen Tätigkeit.  In der Ausbildung werden die Aspekte Zielgruppe, Zielsetzung, Sicherheit (physisch, psychisch, emotional), Gruppenpädagogik und methodischer Aufbau von Programmen behandelt.</w:t>
      </w:r>
      <w:r w:rsidR="00245320" w:rsidRPr="00245320">
        <w:rPr>
          <w:rFonts w:eastAsia="Times New Roman" w:cs="Times New Roman"/>
          <w:snapToGrid w:val="0"/>
          <w:color w:val="000000"/>
          <w:szCs w:val="20"/>
          <w:lang w:eastAsia="de-DE"/>
        </w:rPr>
        <w:t xml:space="preserve"> </w:t>
      </w:r>
      <w:r w:rsidR="00245320">
        <w:rPr>
          <w:rFonts w:eastAsia="Times New Roman" w:cs="Times New Roman"/>
          <w:snapToGrid w:val="0"/>
          <w:color w:val="000000"/>
          <w:szCs w:val="20"/>
          <w:lang w:eastAsia="de-DE"/>
        </w:rPr>
        <w:t xml:space="preserve">Die Teilnehmenden trainieren die gezielte Auswahl und Anordnung von Aktionen in der Planung, die Durchführung und die Auswertung der Aktionen mit den Teilnehmenden vor allem im Kontext von langzeitpädagogischen Settings. </w:t>
      </w:r>
    </w:p>
    <w:p w14:paraId="62699919" w14:textId="77777777" w:rsidR="00245320" w:rsidRDefault="00245320" w:rsidP="00592CE3">
      <w:pPr>
        <w:spacing w:after="0" w:line="240" w:lineRule="auto"/>
        <w:jc w:val="both"/>
        <w:rPr>
          <w:rFonts w:eastAsia="Times New Roman" w:cs="Times New Roman"/>
          <w:snapToGrid w:val="0"/>
          <w:color w:val="000000"/>
          <w:szCs w:val="20"/>
          <w:lang w:eastAsia="de-DE"/>
        </w:rPr>
      </w:pPr>
    </w:p>
    <w:p w14:paraId="086329C9" w14:textId="77777777" w:rsidR="001727DE" w:rsidRPr="001727DE" w:rsidRDefault="001727DE" w:rsidP="00452B58">
      <w:pPr>
        <w:pStyle w:val="berschrift3"/>
        <w:rPr>
          <w:rFonts w:eastAsia="Times New Roman"/>
          <w:snapToGrid w:val="0"/>
          <w:lang w:eastAsia="de-DE"/>
        </w:rPr>
      </w:pPr>
      <w:bookmarkStart w:id="4" w:name="_Toc22056388"/>
      <w:r w:rsidRPr="001727DE">
        <w:rPr>
          <w:rFonts w:eastAsia="Times New Roman"/>
          <w:snapToGrid w:val="0"/>
          <w:lang w:eastAsia="de-DE"/>
        </w:rPr>
        <w:t>Zweite Zertifizierungsstufe: Erlebnispädagogin/Erlebnispädagoge (MBS)</w:t>
      </w:r>
      <w:bookmarkEnd w:id="4"/>
    </w:p>
    <w:p w14:paraId="2EA355AA" w14:textId="3B95A3A5" w:rsidR="0023652C" w:rsidRDefault="00F37ACD" w:rsidP="00CD48D8">
      <w:p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Die Ausbildung zum Erlebnispädagogen (MBS) richtet sich</w:t>
      </w:r>
      <w:r w:rsidR="0023652C">
        <w:rPr>
          <w:rFonts w:eastAsia="Times New Roman" w:cs="Times New Roman"/>
          <w:snapToGrid w:val="0"/>
          <w:color w:val="000000"/>
          <w:szCs w:val="20"/>
          <w:lang w:eastAsia="de-DE"/>
        </w:rPr>
        <w:t xml:space="preserve"> </w:t>
      </w:r>
      <w:r>
        <w:rPr>
          <w:rFonts w:eastAsia="Times New Roman" w:cs="Times New Roman"/>
          <w:snapToGrid w:val="0"/>
          <w:color w:val="000000"/>
          <w:szCs w:val="20"/>
          <w:lang w:eastAsia="de-DE"/>
        </w:rPr>
        <w:t>an haupt- und ehrenamtliche Mitarbeitende</w:t>
      </w:r>
      <w:r w:rsidR="00C60969">
        <w:rPr>
          <w:rFonts w:eastAsia="Times New Roman" w:cs="Times New Roman"/>
          <w:snapToGrid w:val="0"/>
          <w:color w:val="000000"/>
          <w:szCs w:val="20"/>
          <w:lang w:eastAsia="de-DE"/>
        </w:rPr>
        <w:t xml:space="preserve"> </w:t>
      </w:r>
      <w:r w:rsidR="00065E0E">
        <w:rPr>
          <w:rFonts w:eastAsia="Times New Roman" w:cs="Times New Roman"/>
          <w:snapToGrid w:val="0"/>
          <w:color w:val="000000"/>
          <w:szCs w:val="20"/>
          <w:lang w:eastAsia="de-DE"/>
        </w:rPr>
        <w:t xml:space="preserve">in pädagogischen Einrichtungen, (Kirchen-) Gemeinden, freien Werken und Verbänden, </w:t>
      </w:r>
      <w:r w:rsidR="0023652C">
        <w:rPr>
          <w:rFonts w:eastAsia="Times New Roman" w:cs="Times New Roman"/>
          <w:snapToGrid w:val="0"/>
          <w:color w:val="000000"/>
          <w:szCs w:val="20"/>
          <w:lang w:eastAsia="de-DE"/>
        </w:rPr>
        <w:t>die …</w:t>
      </w:r>
    </w:p>
    <w:p w14:paraId="713C42BC" w14:textId="25EB4BE0" w:rsidR="0023652C" w:rsidRDefault="0023652C" w:rsidP="008B3A99">
      <w:pPr>
        <w:pStyle w:val="Listenabsatz"/>
        <w:numPr>
          <w:ilvl w:val="0"/>
          <w:numId w:val="32"/>
        </w:num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 aufbauend auf den Erlebnisguide (MBS) ihre Kenntnisse in Erlebnispädagogik vertiefen möchten und/oder</w:t>
      </w:r>
    </w:p>
    <w:p w14:paraId="4ECA8D97" w14:textId="3D4F929E" w:rsidR="0023652C" w:rsidRDefault="0023652C" w:rsidP="008B3A99">
      <w:pPr>
        <w:pStyle w:val="Listenabsatz"/>
        <w:numPr>
          <w:ilvl w:val="0"/>
          <w:numId w:val="32"/>
        </w:num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 xml:space="preserve">… über ihre eigene berufliche oder ehrenamtliche Tätigkeit hinaus als Dienstleister für Dritte (Teams, Gruppen oder Einzelpersonen) aktiv werden wollen. </w:t>
      </w:r>
    </w:p>
    <w:p w14:paraId="624D73E8" w14:textId="41FB09AC" w:rsidR="0023652C" w:rsidRDefault="0023652C" w:rsidP="0023652C">
      <w:pPr>
        <w:spacing w:after="0" w:line="240" w:lineRule="auto"/>
        <w:jc w:val="both"/>
        <w:rPr>
          <w:rFonts w:eastAsia="Times New Roman" w:cs="Times New Roman"/>
          <w:snapToGrid w:val="0"/>
          <w:color w:val="000000"/>
          <w:szCs w:val="20"/>
          <w:lang w:eastAsia="de-DE"/>
        </w:rPr>
      </w:pPr>
    </w:p>
    <w:p w14:paraId="5715F280" w14:textId="77777777" w:rsidR="0023652C" w:rsidRDefault="0023652C" w:rsidP="0023652C">
      <w:p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 xml:space="preserve">Sie befähigt die Ausbildungsteilnehmenden zur zielgruppengerechten, pädagogisch zielorientierten und nachhaltigen </w:t>
      </w:r>
    </w:p>
    <w:p w14:paraId="0004FEC8" w14:textId="77777777" w:rsidR="0023652C" w:rsidRPr="008B3A99" w:rsidRDefault="0023652C" w:rsidP="008B3A99">
      <w:pPr>
        <w:pStyle w:val="Listenabsatz"/>
        <w:numPr>
          <w:ilvl w:val="0"/>
          <w:numId w:val="31"/>
        </w:numPr>
        <w:spacing w:after="0" w:line="240" w:lineRule="auto"/>
        <w:jc w:val="both"/>
        <w:rPr>
          <w:rFonts w:eastAsia="Times New Roman" w:cs="Times New Roman"/>
          <w:snapToGrid w:val="0"/>
          <w:color w:val="000000"/>
          <w:szCs w:val="20"/>
          <w:lang w:eastAsia="de-DE"/>
        </w:rPr>
      </w:pPr>
      <w:r w:rsidRPr="008B3A99">
        <w:rPr>
          <w:rFonts w:eastAsia="Times New Roman" w:cs="Times New Roman"/>
          <w:snapToGrid w:val="0"/>
          <w:color w:val="000000"/>
          <w:szCs w:val="20"/>
          <w:lang w:eastAsia="de-DE"/>
        </w:rPr>
        <w:lastRenderedPageBreak/>
        <w:t xml:space="preserve">Konzeption (Programmentwicklung unter pädagogischen, technischen, ökologischen und wirtschaftlichen Aspekten), </w:t>
      </w:r>
    </w:p>
    <w:p w14:paraId="5AAEEFCF" w14:textId="6429FA36" w:rsidR="0023652C" w:rsidRPr="008B3A99" w:rsidRDefault="0023652C" w:rsidP="008B3A99">
      <w:pPr>
        <w:pStyle w:val="Listenabsatz"/>
        <w:numPr>
          <w:ilvl w:val="0"/>
          <w:numId w:val="31"/>
        </w:numPr>
        <w:spacing w:after="0" w:line="240" w:lineRule="auto"/>
        <w:jc w:val="both"/>
        <w:rPr>
          <w:rFonts w:eastAsia="Times New Roman" w:cs="Times New Roman"/>
          <w:snapToGrid w:val="0"/>
          <w:color w:val="000000"/>
          <w:szCs w:val="20"/>
          <w:lang w:eastAsia="de-DE"/>
        </w:rPr>
      </w:pPr>
      <w:r w:rsidRPr="008B3A99">
        <w:rPr>
          <w:rFonts w:eastAsia="Times New Roman" w:cs="Times New Roman"/>
          <w:snapToGrid w:val="0"/>
          <w:color w:val="000000"/>
          <w:szCs w:val="20"/>
          <w:lang w:eastAsia="de-DE"/>
        </w:rPr>
        <w:t>Durchführung (Anleitung und Reflexion von Einzelaktionen und Gesamtprozess</w:t>
      </w:r>
      <w:r w:rsidR="00957A8A">
        <w:rPr>
          <w:rFonts w:eastAsia="Times New Roman" w:cs="Times New Roman"/>
          <w:snapToGrid w:val="0"/>
          <w:color w:val="000000"/>
          <w:szCs w:val="20"/>
          <w:lang w:eastAsia="de-DE"/>
        </w:rPr>
        <w:t>en</w:t>
      </w:r>
      <w:r w:rsidRPr="008B3A99">
        <w:rPr>
          <w:rFonts w:eastAsia="Times New Roman" w:cs="Times New Roman"/>
          <w:snapToGrid w:val="0"/>
          <w:color w:val="000000"/>
          <w:szCs w:val="20"/>
          <w:lang w:eastAsia="de-DE"/>
        </w:rPr>
        <w:t xml:space="preserve"> unter Berücksichtigung von Transparenz und Partizipation für die Teilnehmenden, </w:t>
      </w:r>
      <w:r w:rsidR="00957A8A">
        <w:rPr>
          <w:rFonts w:eastAsia="Times New Roman" w:cs="Times New Roman"/>
          <w:snapToGrid w:val="0"/>
          <w:color w:val="000000"/>
          <w:szCs w:val="20"/>
          <w:lang w:eastAsia="de-DE"/>
        </w:rPr>
        <w:t>s</w:t>
      </w:r>
      <w:r w:rsidRPr="008B3A99">
        <w:rPr>
          <w:rFonts w:eastAsia="Times New Roman" w:cs="Times New Roman"/>
          <w:snapToGrid w:val="0"/>
          <w:color w:val="000000"/>
          <w:szCs w:val="20"/>
          <w:lang w:eastAsia="de-DE"/>
        </w:rPr>
        <w:t xml:space="preserve">ituationsbezogene Anpassung und Umgestaltung des Programms) und </w:t>
      </w:r>
    </w:p>
    <w:p w14:paraId="0432B80A" w14:textId="5FD096D9" w:rsidR="0023652C" w:rsidRPr="008B3A99" w:rsidRDefault="0023652C" w:rsidP="008B3A99">
      <w:pPr>
        <w:pStyle w:val="Listenabsatz"/>
        <w:numPr>
          <w:ilvl w:val="0"/>
          <w:numId w:val="31"/>
        </w:numPr>
        <w:spacing w:after="0" w:line="240" w:lineRule="auto"/>
        <w:jc w:val="both"/>
        <w:rPr>
          <w:rFonts w:eastAsia="Times New Roman" w:cs="Times New Roman"/>
          <w:snapToGrid w:val="0"/>
          <w:color w:val="000000"/>
          <w:szCs w:val="20"/>
          <w:lang w:eastAsia="de-DE"/>
        </w:rPr>
      </w:pPr>
      <w:r w:rsidRPr="008B3A99">
        <w:rPr>
          <w:rFonts w:eastAsia="Times New Roman" w:cs="Times New Roman"/>
          <w:snapToGrid w:val="0"/>
          <w:color w:val="000000"/>
          <w:szCs w:val="20"/>
          <w:lang w:eastAsia="de-DE"/>
        </w:rPr>
        <w:t>Evaluation (Auswertung, Ergebnissicherung)</w:t>
      </w:r>
      <w:r w:rsidR="006A338C" w:rsidRPr="008B3A99">
        <w:rPr>
          <w:rFonts w:eastAsia="Times New Roman" w:cs="Times New Roman"/>
          <w:snapToGrid w:val="0"/>
          <w:color w:val="000000"/>
          <w:szCs w:val="20"/>
          <w:lang w:eastAsia="de-DE"/>
        </w:rPr>
        <w:t xml:space="preserve"> und zum Transfer (</w:t>
      </w:r>
      <w:r w:rsidRPr="008B3A99">
        <w:rPr>
          <w:rFonts w:eastAsia="Times New Roman" w:cs="Times New Roman"/>
          <w:snapToGrid w:val="0"/>
          <w:color w:val="000000"/>
          <w:szCs w:val="20"/>
          <w:lang w:eastAsia="de-DE"/>
        </w:rPr>
        <w:t>Übertragung in</w:t>
      </w:r>
      <w:r w:rsidR="006A338C" w:rsidRPr="008B3A99">
        <w:rPr>
          <w:rFonts w:eastAsia="Times New Roman" w:cs="Times New Roman"/>
          <w:snapToGrid w:val="0"/>
          <w:color w:val="000000"/>
          <w:szCs w:val="20"/>
          <w:lang w:eastAsia="de-DE"/>
        </w:rPr>
        <w:t xml:space="preserve"> den Alltag) </w:t>
      </w:r>
    </w:p>
    <w:p w14:paraId="28CAFED2" w14:textId="3F9E1293" w:rsidR="0023652C" w:rsidRDefault="0023652C" w:rsidP="0023652C">
      <w:pPr>
        <w:spacing w:after="0" w:line="240" w:lineRule="auto"/>
        <w:jc w:val="both"/>
        <w:rPr>
          <w:rFonts w:eastAsia="Times New Roman" w:cs="Times New Roman"/>
          <w:snapToGrid w:val="0"/>
          <w:color w:val="000000"/>
          <w:szCs w:val="20"/>
          <w:lang w:eastAsia="de-DE"/>
        </w:rPr>
      </w:pPr>
      <w:r w:rsidRPr="00F918CA">
        <w:rPr>
          <w:rFonts w:eastAsia="Times New Roman" w:cs="Times New Roman"/>
          <w:snapToGrid w:val="0"/>
          <w:color w:val="000000"/>
          <w:szCs w:val="20"/>
          <w:lang w:eastAsia="de-DE"/>
        </w:rPr>
        <w:t>erlebnispädagogischer Programme für Teams, Gruppen und Einzelpersonen.</w:t>
      </w:r>
      <w:r>
        <w:rPr>
          <w:rFonts w:eastAsia="Times New Roman" w:cs="Times New Roman"/>
          <w:snapToGrid w:val="0"/>
          <w:color w:val="000000"/>
          <w:szCs w:val="20"/>
          <w:lang w:eastAsia="de-DE"/>
        </w:rPr>
        <w:t xml:space="preserve"> </w:t>
      </w:r>
    </w:p>
    <w:p w14:paraId="56AEE938" w14:textId="46D0DA58" w:rsidR="0023652C" w:rsidRDefault="0023652C" w:rsidP="0023652C">
      <w:pPr>
        <w:spacing w:after="0" w:line="240" w:lineRule="auto"/>
        <w:jc w:val="both"/>
        <w:rPr>
          <w:rFonts w:eastAsia="Times New Roman" w:cs="Times New Roman"/>
          <w:snapToGrid w:val="0"/>
          <w:color w:val="000000"/>
          <w:szCs w:val="20"/>
          <w:lang w:eastAsia="de-DE"/>
        </w:rPr>
      </w:pPr>
    </w:p>
    <w:p w14:paraId="55553583" w14:textId="463BBEFE" w:rsidR="00CB185F" w:rsidRPr="0023652C" w:rsidRDefault="00751257" w:rsidP="0023652C">
      <w:p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 xml:space="preserve"> </w:t>
      </w:r>
    </w:p>
    <w:p w14:paraId="64572C4C" w14:textId="77777777" w:rsidR="00CD48D8" w:rsidRPr="00CD48D8" w:rsidRDefault="005D7E5F" w:rsidP="00331500">
      <w:pPr>
        <w:pStyle w:val="berschrift1"/>
        <w:rPr>
          <w:rFonts w:eastAsia="Times New Roman"/>
          <w:snapToGrid w:val="0"/>
          <w:lang w:eastAsia="de-DE"/>
        </w:rPr>
      </w:pPr>
      <w:bookmarkStart w:id="5" w:name="_Toc22056389"/>
      <w:r>
        <w:rPr>
          <w:rFonts w:eastAsia="Times New Roman"/>
          <w:snapToGrid w:val="0"/>
          <w:lang w:eastAsia="de-DE"/>
        </w:rPr>
        <w:t>3</w:t>
      </w:r>
      <w:r w:rsidR="00D2469E">
        <w:rPr>
          <w:rFonts w:eastAsia="Times New Roman"/>
          <w:snapToGrid w:val="0"/>
          <w:lang w:eastAsia="de-DE"/>
        </w:rPr>
        <w:t>. Aufbau der Ausbildung</w:t>
      </w:r>
      <w:bookmarkEnd w:id="5"/>
    </w:p>
    <w:p w14:paraId="7F4B3F84" w14:textId="77777777" w:rsidR="00331500" w:rsidRDefault="00331500" w:rsidP="00331500">
      <w:pPr>
        <w:pStyle w:val="berschrift2"/>
        <w:rPr>
          <w:rFonts w:eastAsia="Times New Roman"/>
          <w:snapToGrid w:val="0"/>
          <w:lang w:eastAsia="de-DE"/>
        </w:rPr>
      </w:pPr>
      <w:bookmarkStart w:id="6" w:name="_Toc22056390"/>
      <w:r>
        <w:rPr>
          <w:rFonts w:eastAsia="Times New Roman"/>
          <w:snapToGrid w:val="0"/>
          <w:lang w:eastAsia="de-DE"/>
        </w:rPr>
        <w:t>Erlebnisguide (MBS)</w:t>
      </w:r>
      <w:bookmarkEnd w:id="6"/>
    </w:p>
    <w:p w14:paraId="04D097FA" w14:textId="77777777" w:rsidR="00D2469E" w:rsidRPr="00D2469E" w:rsidRDefault="00B03F8E" w:rsidP="00D2469E">
      <w:pPr>
        <w:rPr>
          <w:lang w:eastAsia="de-DE"/>
        </w:rPr>
      </w:pPr>
      <w:r>
        <w:rPr>
          <w:noProof/>
          <w:lang w:eastAsia="de-DE"/>
        </w:rPr>
        <mc:AlternateContent>
          <mc:Choice Requires="wpg">
            <w:drawing>
              <wp:anchor distT="0" distB="0" distL="114300" distR="114300" simplePos="0" relativeHeight="251657216" behindDoc="1" locked="0" layoutInCell="1" allowOverlap="1" wp14:anchorId="42ADCB37" wp14:editId="03764B15">
                <wp:simplePos x="0" y="0"/>
                <wp:positionH relativeFrom="column">
                  <wp:posOffset>-4445</wp:posOffset>
                </wp:positionH>
                <wp:positionV relativeFrom="paragraph">
                  <wp:posOffset>218440</wp:posOffset>
                </wp:positionV>
                <wp:extent cx="5610225" cy="3181350"/>
                <wp:effectExtent l="0" t="0" r="28575" b="19050"/>
                <wp:wrapTight wrapText="bothSides">
                  <wp:wrapPolygon edited="0">
                    <wp:start x="0" y="0"/>
                    <wp:lineTo x="0" y="10477"/>
                    <wp:lineTo x="2200" y="12417"/>
                    <wp:lineTo x="73" y="14486"/>
                    <wp:lineTo x="73" y="17202"/>
                    <wp:lineTo x="1540" y="18625"/>
                    <wp:lineTo x="2200" y="18625"/>
                    <wp:lineTo x="2200" y="21600"/>
                    <wp:lineTo x="21637" y="21600"/>
                    <wp:lineTo x="21637" y="0"/>
                    <wp:lineTo x="0" y="0"/>
                  </wp:wrapPolygon>
                </wp:wrapTight>
                <wp:docPr id="3" name="Gruppieren 3"/>
                <wp:cNvGraphicFramePr/>
                <a:graphic xmlns:a="http://schemas.openxmlformats.org/drawingml/2006/main">
                  <a:graphicData uri="http://schemas.microsoft.com/office/word/2010/wordprocessingGroup">
                    <wpg:wgp>
                      <wpg:cNvGrpSpPr/>
                      <wpg:grpSpPr>
                        <a:xfrm>
                          <a:off x="0" y="0"/>
                          <a:ext cx="5610225" cy="3181350"/>
                          <a:chOff x="0" y="0"/>
                          <a:chExt cx="5610225" cy="3181350"/>
                        </a:xfrm>
                      </wpg:grpSpPr>
                      <wps:wsp>
                        <wps:cNvPr id="7" name="Rechteck 7"/>
                        <wps:cNvSpPr/>
                        <wps:spPr>
                          <a:xfrm>
                            <a:off x="0" y="0"/>
                            <a:ext cx="5610225" cy="333375"/>
                          </a:xfrm>
                          <a:prstGeom prst="rect">
                            <a:avLst/>
                          </a:prstGeom>
                          <a:solidFill>
                            <a:srgbClr val="C00000"/>
                          </a:solidFill>
                          <a:ln w="12700" cap="flat" cmpd="sng" algn="ctr">
                            <a:solidFill>
                              <a:sysClr val="windowText" lastClr="000000">
                                <a:lumMod val="95000"/>
                                <a:lumOff val="5000"/>
                              </a:sysClr>
                            </a:solidFill>
                            <a:prstDash val="solid"/>
                            <a:miter lim="800000"/>
                          </a:ln>
                          <a:effectLst/>
                        </wps:spPr>
                        <wps:txbx>
                          <w:txbxContent>
                            <w:p w14:paraId="1DA91D14" w14:textId="77777777" w:rsidR="00893DDE" w:rsidRPr="005738C4" w:rsidRDefault="00893DDE" w:rsidP="00D2469E">
                              <w:pPr>
                                <w:shd w:val="clear" w:color="auto" w:fill="C00000"/>
                                <w:jc w:val="center"/>
                                <w:rPr>
                                  <w:b/>
                                </w:rPr>
                              </w:pPr>
                              <w:r w:rsidRPr="005738C4">
                                <w:rPr>
                                  <w:b/>
                                </w:rPr>
                                <w:t>Erlebnisguide MBS</w:t>
                              </w:r>
                              <w:r>
                                <w:rPr>
                                  <w:b/>
                                </w:rPr>
                                <w:t xml:space="preserve">  (</w:t>
                              </w:r>
                              <w:r w:rsidRPr="005738C4">
                                <w:t>11 Ausbildungstage</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hteck 8"/>
                        <wps:cNvSpPr/>
                        <wps:spPr>
                          <a:xfrm>
                            <a:off x="0" y="495300"/>
                            <a:ext cx="1190625" cy="1019175"/>
                          </a:xfrm>
                          <a:prstGeom prst="rect">
                            <a:avLst/>
                          </a:prstGeom>
                          <a:solidFill>
                            <a:srgbClr val="C00000"/>
                          </a:solidFill>
                          <a:ln w="12700" cap="flat" cmpd="sng" algn="ctr">
                            <a:solidFill>
                              <a:sysClr val="windowText" lastClr="000000"/>
                            </a:solidFill>
                            <a:prstDash val="solid"/>
                            <a:miter lim="800000"/>
                          </a:ln>
                          <a:effectLst/>
                        </wps:spPr>
                        <wps:txbx>
                          <w:txbxContent>
                            <w:p w14:paraId="0C9C0CA3" w14:textId="77777777" w:rsidR="00893DDE" w:rsidRDefault="00893DDE" w:rsidP="00D2469E">
                              <w:pPr>
                                <w:jc w:val="center"/>
                              </w:pPr>
                              <w:r>
                                <w:t>Grundlagen 1</w:t>
                              </w:r>
                            </w:p>
                            <w:p w14:paraId="599D8216" w14:textId="77777777" w:rsidR="00893DDE" w:rsidRDefault="00893DDE" w:rsidP="00D2469E">
                              <w:pPr>
                                <w:jc w:val="center"/>
                              </w:pPr>
                              <w:r>
                                <w:t>3 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hteck 10"/>
                        <wps:cNvSpPr/>
                        <wps:spPr>
                          <a:xfrm>
                            <a:off x="1476375" y="504825"/>
                            <a:ext cx="1190625" cy="1019175"/>
                          </a:xfrm>
                          <a:prstGeom prst="rect">
                            <a:avLst/>
                          </a:prstGeom>
                          <a:solidFill>
                            <a:srgbClr val="C00000"/>
                          </a:solidFill>
                          <a:ln w="12700" cap="flat" cmpd="sng" algn="ctr">
                            <a:solidFill>
                              <a:sysClr val="windowText" lastClr="000000"/>
                            </a:solidFill>
                            <a:prstDash val="solid"/>
                            <a:miter lim="800000"/>
                          </a:ln>
                          <a:effectLst/>
                        </wps:spPr>
                        <wps:txbx>
                          <w:txbxContent>
                            <w:p w14:paraId="7866E8F9" w14:textId="77777777" w:rsidR="00893DDE" w:rsidRDefault="00893DDE" w:rsidP="00D2469E">
                              <w:pPr>
                                <w:shd w:val="clear" w:color="auto" w:fill="C00000"/>
                                <w:jc w:val="center"/>
                                <w:rPr>
                                  <w:color w:val="FFFFFF" w:themeColor="background1"/>
                                </w:rPr>
                              </w:pPr>
                              <w:r w:rsidRPr="00513B6E">
                                <w:rPr>
                                  <w:color w:val="FFFFFF" w:themeColor="background1"/>
                                </w:rPr>
                                <w:t>Grundlagen 2</w:t>
                              </w:r>
                            </w:p>
                            <w:p w14:paraId="1F0481A9" w14:textId="77777777" w:rsidR="00893DDE" w:rsidRPr="00513B6E" w:rsidRDefault="00893DDE" w:rsidP="00D2469E">
                              <w:pPr>
                                <w:shd w:val="clear" w:color="auto" w:fill="C00000"/>
                                <w:jc w:val="center"/>
                                <w:rPr>
                                  <w:color w:val="FFFFFF" w:themeColor="background1"/>
                                </w:rPr>
                              </w:pPr>
                              <w:r>
                                <w:rPr>
                                  <w:color w:val="FFFFFF" w:themeColor="background1"/>
                                </w:rPr>
                                <w:t>3 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hteck 11"/>
                        <wps:cNvSpPr/>
                        <wps:spPr>
                          <a:xfrm>
                            <a:off x="2981325" y="504825"/>
                            <a:ext cx="1190625" cy="1019175"/>
                          </a:xfrm>
                          <a:prstGeom prst="rect">
                            <a:avLst/>
                          </a:prstGeom>
                          <a:solidFill>
                            <a:srgbClr val="C00000"/>
                          </a:solidFill>
                          <a:ln w="12700" cap="flat" cmpd="sng" algn="ctr">
                            <a:solidFill>
                              <a:sysClr val="windowText" lastClr="000000"/>
                            </a:solidFill>
                            <a:prstDash val="solid"/>
                            <a:miter lim="800000"/>
                          </a:ln>
                          <a:effectLst/>
                        </wps:spPr>
                        <wps:txbx>
                          <w:txbxContent>
                            <w:p w14:paraId="09CB3223" w14:textId="77777777" w:rsidR="00893DDE" w:rsidRDefault="00893DDE" w:rsidP="00D2469E">
                              <w:pPr>
                                <w:jc w:val="center"/>
                                <w:rPr>
                                  <w:color w:val="FFFFFF" w:themeColor="background1"/>
                                </w:rPr>
                              </w:pPr>
                              <w:r w:rsidRPr="00513B6E">
                                <w:rPr>
                                  <w:color w:val="FFFFFF" w:themeColor="background1"/>
                                </w:rPr>
                                <w:t>Wahlmodul</w:t>
                              </w:r>
                            </w:p>
                            <w:p w14:paraId="534F10A7" w14:textId="77777777" w:rsidR="00893DDE" w:rsidRPr="00513B6E" w:rsidRDefault="00893DDE" w:rsidP="00D2469E">
                              <w:pPr>
                                <w:jc w:val="center"/>
                                <w:rPr>
                                  <w:color w:val="FFFFFF" w:themeColor="background1"/>
                                </w:rPr>
                              </w:pPr>
                              <w:r>
                                <w:rPr>
                                  <w:color w:val="FFFFFF" w:themeColor="background1"/>
                                </w:rPr>
                                <w:t>2 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12"/>
                        <wps:cNvSpPr/>
                        <wps:spPr>
                          <a:xfrm>
                            <a:off x="4419600" y="504825"/>
                            <a:ext cx="1190625" cy="1019175"/>
                          </a:xfrm>
                          <a:prstGeom prst="rect">
                            <a:avLst/>
                          </a:prstGeom>
                          <a:solidFill>
                            <a:srgbClr val="C00000"/>
                          </a:solidFill>
                          <a:ln w="12700" cap="flat" cmpd="sng" algn="ctr">
                            <a:solidFill>
                              <a:sysClr val="windowText" lastClr="000000"/>
                            </a:solidFill>
                            <a:prstDash val="solid"/>
                            <a:miter lim="800000"/>
                          </a:ln>
                          <a:effectLst/>
                        </wps:spPr>
                        <wps:txbx>
                          <w:txbxContent>
                            <w:p w14:paraId="4DF5292F" w14:textId="77777777" w:rsidR="00893DDE" w:rsidRDefault="00893DDE" w:rsidP="00D2469E">
                              <w:pPr>
                                <w:jc w:val="center"/>
                                <w:rPr>
                                  <w:color w:val="FFFFFF" w:themeColor="background1"/>
                                </w:rPr>
                              </w:pPr>
                              <w:r>
                                <w:rPr>
                                  <w:color w:val="FFFFFF" w:themeColor="background1"/>
                                </w:rPr>
                                <w:t>Erste Hilfe Outdoor</w:t>
                              </w:r>
                            </w:p>
                            <w:p w14:paraId="5139D155" w14:textId="77777777" w:rsidR="00893DDE" w:rsidRPr="00513B6E" w:rsidRDefault="00893DDE" w:rsidP="00D2469E">
                              <w:pPr>
                                <w:jc w:val="center"/>
                                <w:rPr>
                                  <w:color w:val="FFFFFF" w:themeColor="background1"/>
                                </w:rPr>
                              </w:pPr>
                              <w:r>
                                <w:rPr>
                                  <w:color w:val="FFFFFF" w:themeColor="background1"/>
                                </w:rPr>
                                <w:t>2 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hteck 13"/>
                        <wps:cNvSpPr/>
                        <wps:spPr>
                          <a:xfrm>
                            <a:off x="600075" y="1733550"/>
                            <a:ext cx="5010150" cy="1447800"/>
                          </a:xfrm>
                          <a:prstGeom prst="rect">
                            <a:avLst/>
                          </a:prstGeom>
                          <a:solidFill>
                            <a:srgbClr val="C00000"/>
                          </a:solidFill>
                          <a:ln w="12700" cap="flat" cmpd="sng" algn="ctr">
                            <a:solidFill>
                              <a:sysClr val="windowText" lastClr="000000"/>
                            </a:solidFill>
                            <a:prstDash val="solid"/>
                            <a:miter lim="800000"/>
                          </a:ln>
                          <a:effectLst/>
                        </wps:spPr>
                        <wps:txbx>
                          <w:txbxContent>
                            <w:p w14:paraId="2316CAC7" w14:textId="77777777" w:rsidR="00893DDE" w:rsidRDefault="00893DDE" w:rsidP="00D2469E">
                              <w:pPr>
                                <w:jc w:val="center"/>
                              </w:pPr>
                              <w:r>
                                <w:t xml:space="preserve">Zertifizierung </w:t>
                              </w:r>
                              <w:r w:rsidRPr="005738C4">
                                <w:rPr>
                                  <w:b/>
                                </w:rPr>
                                <w:t>Erlebnisguide MBS</w:t>
                              </w:r>
                            </w:p>
                            <w:p w14:paraId="3C6E013F" w14:textId="77777777" w:rsidR="00893DDE" w:rsidRDefault="00893DDE" w:rsidP="00F268DF">
                              <w:pPr>
                                <w:jc w:val="center"/>
                              </w:pPr>
                              <w:r>
                                <w:t xml:space="preserve">1 Praxiseinheit/Praxistag planen, durchführen und vorstellen; </w:t>
                              </w:r>
                            </w:p>
                            <w:p w14:paraId="63329644" w14:textId="77777777" w:rsidR="00893DDE" w:rsidRDefault="00893DDE" w:rsidP="00F268DF">
                              <w:pPr>
                                <w:jc w:val="center"/>
                              </w:pPr>
                              <w:r>
                                <w:t>Verständnis von EP formulieren + Fachgespräch dazu</w:t>
                              </w:r>
                            </w:p>
                            <w:p w14:paraId="26BB9A60" w14:textId="77777777" w:rsidR="00893DDE" w:rsidRDefault="00893DDE" w:rsidP="00D2469E">
                              <w:pPr>
                                <w:jc w:val="center"/>
                              </w:pPr>
                              <w:r>
                                <w:t>(1. Prüfungsteil EP)</w:t>
                              </w:r>
                            </w:p>
                            <w:p w14:paraId="061E2F64" w14:textId="77777777" w:rsidR="00893DDE" w:rsidRDefault="00893DDE" w:rsidP="00D2469E">
                              <w:pPr>
                                <w:jc w:val="center"/>
                              </w:pPr>
                              <w:r>
                                <w:t>1 Tag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Additionszeichen 14"/>
                        <wps:cNvSpPr/>
                        <wps:spPr>
                          <a:xfrm>
                            <a:off x="1238250" y="838200"/>
                            <a:ext cx="200025" cy="219075"/>
                          </a:xfrm>
                          <a:prstGeom prst="mathPlus">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Additionszeichen 15"/>
                        <wps:cNvSpPr/>
                        <wps:spPr>
                          <a:xfrm>
                            <a:off x="2724150" y="838200"/>
                            <a:ext cx="200025" cy="219075"/>
                          </a:xfrm>
                          <a:prstGeom prst="mathPlus">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Additionszeichen 16"/>
                        <wps:cNvSpPr/>
                        <wps:spPr>
                          <a:xfrm>
                            <a:off x="4210050" y="838200"/>
                            <a:ext cx="200025" cy="219075"/>
                          </a:xfrm>
                          <a:prstGeom prst="mathPlus">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Pfeil: gebogen 17"/>
                        <wps:cNvSpPr/>
                        <wps:spPr>
                          <a:xfrm flipV="1">
                            <a:off x="57150" y="2133600"/>
                            <a:ext cx="396875" cy="439420"/>
                          </a:xfrm>
                          <a:prstGeom prst="bentArrow">
                            <a:avLst>
                              <a:gd name="adj1" fmla="val 24651"/>
                              <a:gd name="adj2" fmla="val 25000"/>
                              <a:gd name="adj3" fmla="val 25000"/>
                              <a:gd name="adj4" fmla="val 0"/>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2ADCB37" id="Gruppieren 3" o:spid="_x0000_s1027" style="position:absolute;margin-left:-.35pt;margin-top:17.2pt;width:441.75pt;height:250.5pt;z-index:-251659264;mso-height-relative:margin" coordsize="56102,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">
                <v:rect id="Rechteck 7" o:spid="_x0000_s1028" style="position:absolute;width:56102;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" fillcolor="#c00000" strokecolor="#0d0d0d" strokeweight="1pt">
                  <v:textbox>
                    <w:txbxContent>
                      <w:p w14:paraId="1DA91D14" w14:textId="77777777" w:rsidR="00893DDE" w:rsidRPr="005738C4" w:rsidRDefault="00893DDE" w:rsidP="00D2469E">
                        <w:pPr>
                          <w:shd w:val="clear" w:color="auto" w:fill="C00000"/>
                          <w:jc w:val="center"/>
                          <w:rPr>
                            <w:b/>
                          </w:rPr>
                        </w:pPr>
                        <w:r w:rsidRPr="005738C4">
                          <w:rPr>
                            <w:b/>
                          </w:rPr>
                          <w:t>Erlebnisguide MBS</w:t>
                        </w:r>
                        <w:r>
                          <w:rPr>
                            <w:b/>
                          </w:rPr>
                          <w:t xml:space="preserve">  (</w:t>
                        </w:r>
                        <w:r w:rsidRPr="005738C4">
                          <w:t>11 Ausbildungstage</w:t>
                        </w:r>
                        <w:r>
                          <w:t>)</w:t>
                        </w:r>
                      </w:p>
                    </w:txbxContent>
                  </v:textbox>
                </v:rect>
                <v:rect id="Rechteck 8" o:spid="_x0000_s1029" style="position:absolute;top:4953;width:11906;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" fillcolor="#c00000" strokecolor="windowText" strokeweight="1pt">
                  <v:textbox>
                    <w:txbxContent>
                      <w:p w14:paraId="0C9C0CA3" w14:textId="77777777" w:rsidR="00893DDE" w:rsidRDefault="00893DDE" w:rsidP="00D2469E">
                        <w:pPr>
                          <w:jc w:val="center"/>
                        </w:pPr>
                        <w:r>
                          <w:t>Grundlagen 1</w:t>
                        </w:r>
                      </w:p>
                      <w:p w14:paraId="599D8216" w14:textId="77777777" w:rsidR="00893DDE" w:rsidRDefault="00893DDE" w:rsidP="00D2469E">
                        <w:pPr>
                          <w:jc w:val="center"/>
                        </w:pPr>
                        <w:r>
                          <w:t>3 Tage</w:t>
                        </w:r>
                      </w:p>
                    </w:txbxContent>
                  </v:textbox>
                </v:rect>
                <v:rect id="Rechteck 10" o:spid="_x0000_s1030" style="position:absolute;left:14763;top:5048;width:11907;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" fillcolor="#c00000" strokecolor="windowText" strokeweight="1pt">
                  <v:textbox>
                    <w:txbxContent>
                      <w:p w14:paraId="7866E8F9" w14:textId="77777777" w:rsidR="00893DDE" w:rsidRDefault="00893DDE" w:rsidP="00D2469E">
                        <w:pPr>
                          <w:shd w:val="clear" w:color="auto" w:fill="C00000"/>
                          <w:jc w:val="center"/>
                          <w:rPr>
                            <w:color w:val="FFFFFF" w:themeColor="background1"/>
                          </w:rPr>
                        </w:pPr>
                        <w:r w:rsidRPr="00513B6E">
                          <w:rPr>
                            <w:color w:val="FFFFFF" w:themeColor="background1"/>
                          </w:rPr>
                          <w:t>Grundlagen 2</w:t>
                        </w:r>
                      </w:p>
                      <w:p w14:paraId="1F0481A9" w14:textId="77777777" w:rsidR="00893DDE" w:rsidRPr="00513B6E" w:rsidRDefault="00893DDE" w:rsidP="00D2469E">
                        <w:pPr>
                          <w:shd w:val="clear" w:color="auto" w:fill="C00000"/>
                          <w:jc w:val="center"/>
                          <w:rPr>
                            <w:color w:val="FFFFFF" w:themeColor="background1"/>
                          </w:rPr>
                        </w:pPr>
                        <w:r>
                          <w:rPr>
                            <w:color w:val="FFFFFF" w:themeColor="background1"/>
                          </w:rPr>
                          <w:t>3 Tage</w:t>
                        </w:r>
                      </w:p>
                    </w:txbxContent>
                  </v:textbox>
                </v:rect>
                <v:rect id="Rechteck 11" o:spid="_x0000_s1031" style="position:absolute;left:29813;top:5048;width:11906;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" fillcolor="#c00000" strokecolor="windowText" strokeweight="1pt">
                  <v:textbox>
                    <w:txbxContent>
                      <w:p w14:paraId="09CB3223" w14:textId="77777777" w:rsidR="00893DDE" w:rsidRDefault="00893DDE" w:rsidP="00D2469E">
                        <w:pPr>
                          <w:jc w:val="center"/>
                          <w:rPr>
                            <w:color w:val="FFFFFF" w:themeColor="background1"/>
                          </w:rPr>
                        </w:pPr>
                        <w:r w:rsidRPr="00513B6E">
                          <w:rPr>
                            <w:color w:val="FFFFFF" w:themeColor="background1"/>
                          </w:rPr>
                          <w:t>Wahlmodul</w:t>
                        </w:r>
                      </w:p>
                      <w:p w14:paraId="534F10A7" w14:textId="77777777" w:rsidR="00893DDE" w:rsidRPr="00513B6E" w:rsidRDefault="00893DDE" w:rsidP="00D2469E">
                        <w:pPr>
                          <w:jc w:val="center"/>
                          <w:rPr>
                            <w:color w:val="FFFFFF" w:themeColor="background1"/>
                          </w:rPr>
                        </w:pPr>
                        <w:r>
                          <w:rPr>
                            <w:color w:val="FFFFFF" w:themeColor="background1"/>
                          </w:rPr>
                          <w:t>2 Tage</w:t>
                        </w:r>
                      </w:p>
                    </w:txbxContent>
                  </v:textbox>
                </v:rect>
                <v:rect id="Rechteck 12" o:spid="_x0000_s1032" style="position:absolute;left:44196;top:5048;width:11906;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" fillcolor="#c00000" strokecolor="windowText" strokeweight="1pt">
                  <v:textbox>
                    <w:txbxContent>
                      <w:p w14:paraId="4DF5292F" w14:textId="77777777" w:rsidR="00893DDE" w:rsidRDefault="00893DDE" w:rsidP="00D2469E">
                        <w:pPr>
                          <w:jc w:val="center"/>
                          <w:rPr>
                            <w:color w:val="FFFFFF" w:themeColor="background1"/>
                          </w:rPr>
                        </w:pPr>
                        <w:r>
                          <w:rPr>
                            <w:color w:val="FFFFFF" w:themeColor="background1"/>
                          </w:rPr>
                          <w:t>Erste Hilfe Outdoor</w:t>
                        </w:r>
                      </w:p>
                      <w:p w14:paraId="5139D155" w14:textId="77777777" w:rsidR="00893DDE" w:rsidRPr="00513B6E" w:rsidRDefault="00893DDE" w:rsidP="00D2469E">
                        <w:pPr>
                          <w:jc w:val="center"/>
                          <w:rPr>
                            <w:color w:val="FFFFFF" w:themeColor="background1"/>
                          </w:rPr>
                        </w:pPr>
                        <w:r>
                          <w:rPr>
                            <w:color w:val="FFFFFF" w:themeColor="background1"/>
                          </w:rPr>
                          <w:t>2 Tage</w:t>
                        </w:r>
                      </w:p>
                    </w:txbxContent>
                  </v:textbox>
                </v:rect>
                <v:rect id="Rechteck 13" o:spid="_x0000_s1033" style="position:absolute;left:6000;top:17335;width:50102;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" fillcolor="#c00000" strokecolor="windowText" strokeweight="1pt">
                  <v:textbox>
                    <w:txbxContent>
                      <w:p w14:paraId="2316CAC7" w14:textId="77777777" w:rsidR="00893DDE" w:rsidRDefault="00893DDE" w:rsidP="00D2469E">
                        <w:pPr>
                          <w:jc w:val="center"/>
                        </w:pPr>
                        <w:r>
                          <w:t xml:space="preserve">Zertifizierung </w:t>
                        </w:r>
                        <w:r w:rsidRPr="005738C4">
                          <w:rPr>
                            <w:b/>
                          </w:rPr>
                          <w:t>Erlebnisguide MBS</w:t>
                        </w:r>
                      </w:p>
                      <w:p w14:paraId="3C6E013F" w14:textId="77777777" w:rsidR="00893DDE" w:rsidRDefault="00893DDE" w:rsidP="00F268DF">
                        <w:pPr>
                          <w:jc w:val="center"/>
                        </w:pPr>
                        <w:r>
                          <w:t xml:space="preserve">1 Praxiseinheit/Praxistag planen, durchführen und vorstellen; </w:t>
                        </w:r>
                      </w:p>
                      <w:p w14:paraId="63329644" w14:textId="77777777" w:rsidR="00893DDE" w:rsidRDefault="00893DDE" w:rsidP="00F268DF">
                        <w:pPr>
                          <w:jc w:val="center"/>
                        </w:pPr>
                        <w:r>
                          <w:t>Verständnis von EP formulieren + Fachgespräch dazu</w:t>
                        </w:r>
                      </w:p>
                      <w:p w14:paraId="26BB9A60" w14:textId="77777777" w:rsidR="00893DDE" w:rsidRDefault="00893DDE" w:rsidP="00D2469E">
                        <w:pPr>
                          <w:jc w:val="center"/>
                        </w:pPr>
                        <w:r>
                          <w:t>(1. Prüfungsteil EP)</w:t>
                        </w:r>
                      </w:p>
                      <w:p w14:paraId="061E2F64" w14:textId="77777777" w:rsidR="00893DDE" w:rsidRDefault="00893DDE" w:rsidP="00D2469E">
                        <w:pPr>
                          <w:jc w:val="center"/>
                        </w:pPr>
                        <w:r>
                          <w:t>1 Tag</w:t>
                        </w:r>
                      </w:p>
                    </w:txbxContent>
                  </v:textbox>
                </v:rect>
                <v:shape id="Additionszeichen 14" o:spid="_x0000_s1034" style="position:absolute;left:12382;top:8382;width:2000;height:2190;visibility:visible;mso-wrap-style:square;v-text-anchor:middle" coordsize="20002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" path="m26513,86015r49977,l76490,29038r47045,l123535,86015r49977,l173512,133060r-49977,l123535,190037r-47045,l76490,133060r-49977,l26513,86015xe" fillcolor="windowText" strokecolor="windowText" strokeweight="1pt">
                  <v:stroke joinstyle="miter"/>
                  <v:path arrowok="t" o:connecttype="custom" o:connectlocs="26513,86015;76490,86015;76490,29038;123535,29038;123535,86015;173512,86015;173512,133060;123535,133060;123535,190037;76490,190037;76490,133060;26513,133060;26513,86015" o:connectangles="0,0,0,0,0,0,0,0,0,0,0,0,0"/>
                </v:shape>
                <v:shape id="Additionszeichen 15" o:spid="_x0000_s1035" style="position:absolute;left:27241;top:8382;width:2000;height:2190;visibility:visible;mso-wrap-style:square;v-text-anchor:middle" coordsize="20002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" path="m26513,86015r49977,l76490,29038r47045,l123535,86015r49977,l173512,133060r-49977,l123535,190037r-47045,l76490,133060r-49977,l26513,86015xe" fillcolor="windowText" strokecolor="windowText" strokeweight="1pt">
                  <v:stroke joinstyle="miter"/>
                  <v:path arrowok="t" o:connecttype="custom" o:connectlocs="26513,86015;76490,86015;76490,29038;123535,29038;123535,86015;173512,86015;173512,133060;123535,133060;123535,190037;76490,190037;76490,133060;26513,133060;26513,86015" o:connectangles="0,0,0,0,0,0,0,0,0,0,0,0,0"/>
                </v:shape>
                <v:shape id="Additionszeichen 16" o:spid="_x0000_s1036" style="position:absolute;left:42100;top:8382;width:2000;height:2190;visibility:visible;mso-wrap-style:square;v-text-anchor:middle" coordsize="20002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" path="m26513,86015r49977,l76490,29038r47045,l123535,86015r49977,l173512,133060r-49977,l123535,190037r-47045,l76490,133060r-49977,l26513,86015xe" fillcolor="windowText" strokecolor="windowText" strokeweight="1pt">
                  <v:stroke joinstyle="miter"/>
                  <v:path arrowok="t" o:connecttype="custom" o:connectlocs="26513,86015;76490,86015;76490,29038;123535,29038;123535,86015;173512,86015;173512,133060;123535,133060;123535,190037;76490,190037;76490,133060;26513,133060;26513,86015" o:connectangles="0,0,0,0,0,0,0,0,0,0,0,0,0"/>
                </v:shape>
                <v:shape id="Pfeil: gebogen 17" o:spid="_x0000_s1037" style="position:absolute;left:571;top:21336;width:3969;height:4394;flip:y;visibility:visible;mso-wrap-style:square;v-text-anchor:middle" coordsize="396875,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" path="m,439420l,50302r,l297656,50302,297656,r99219,99219l297656,198438r,-50302l97834,148136r,l97834,439420,,439420xe" fillcolor="windowText" strokecolor="windowText" strokeweight="1pt">
                  <v:stroke joinstyle="miter"/>
                  <v:path arrowok="t" o:connecttype="custom" o:connectlocs="0,439420;0,50302;0,50302;297656,50302;297656,0;396875,99219;297656,198438;297656,148136;97834,148136;97834,148136;97834,439420;0,439420" o:connectangles="0,0,0,0,0,0,0,0,0,0,0,0"/>
                </v:shape>
                <w10:wrap type="tight"/>
              </v:group>
            </w:pict>
          </mc:Fallback>
        </mc:AlternateContent>
      </w:r>
    </w:p>
    <w:p w14:paraId="51631062" w14:textId="77777777" w:rsidR="00D2469E" w:rsidRDefault="00D2469E" w:rsidP="00CD48D8">
      <w:pPr>
        <w:spacing w:after="0" w:line="240" w:lineRule="auto"/>
        <w:jc w:val="both"/>
        <w:rPr>
          <w:rFonts w:eastAsia="Times New Roman" w:cs="Times New Roman"/>
          <w:snapToGrid w:val="0"/>
          <w:color w:val="000000"/>
          <w:szCs w:val="20"/>
          <w:lang w:eastAsia="de-DE"/>
        </w:rPr>
      </w:pPr>
    </w:p>
    <w:p w14:paraId="60787324" w14:textId="77777777" w:rsidR="00D2469E" w:rsidRDefault="00D2469E" w:rsidP="00CD48D8">
      <w:pPr>
        <w:spacing w:after="0" w:line="240" w:lineRule="auto"/>
        <w:jc w:val="both"/>
        <w:rPr>
          <w:rFonts w:eastAsia="Times New Roman" w:cs="Times New Roman"/>
          <w:snapToGrid w:val="0"/>
          <w:color w:val="000000"/>
          <w:szCs w:val="20"/>
          <w:lang w:eastAsia="de-DE"/>
        </w:rPr>
      </w:pPr>
    </w:p>
    <w:p w14:paraId="07E6095E" w14:textId="77777777" w:rsidR="00D2469E" w:rsidRDefault="00D2469E" w:rsidP="00CD48D8">
      <w:pPr>
        <w:spacing w:after="0" w:line="240" w:lineRule="auto"/>
        <w:jc w:val="both"/>
        <w:rPr>
          <w:rFonts w:eastAsia="Times New Roman" w:cs="Times New Roman"/>
          <w:snapToGrid w:val="0"/>
          <w:color w:val="000000"/>
          <w:szCs w:val="20"/>
          <w:lang w:eastAsia="de-DE"/>
        </w:rPr>
      </w:pPr>
    </w:p>
    <w:p w14:paraId="1F021419" w14:textId="77777777" w:rsidR="00D2469E" w:rsidRDefault="00D2469E" w:rsidP="00CD48D8">
      <w:pPr>
        <w:spacing w:after="0" w:line="240" w:lineRule="auto"/>
        <w:jc w:val="both"/>
        <w:rPr>
          <w:rFonts w:eastAsia="Times New Roman" w:cs="Times New Roman"/>
          <w:snapToGrid w:val="0"/>
          <w:color w:val="000000"/>
          <w:szCs w:val="20"/>
          <w:lang w:eastAsia="de-DE"/>
        </w:rPr>
      </w:pPr>
    </w:p>
    <w:p w14:paraId="6292C3C9" w14:textId="58860524" w:rsidR="00976712" w:rsidRDefault="0024479D" w:rsidP="00976712">
      <w:pPr>
        <w:pStyle w:val="mbs"/>
        <w:jc w:val="both"/>
      </w:pPr>
      <w:r>
        <w:t>Die Ausbildung zum Erlebnisguide</w:t>
      </w:r>
      <w:r w:rsidR="00F268DF">
        <w:t xml:space="preserve"> MBS </w:t>
      </w:r>
      <w:r>
        <w:t>umfasst 11 Ausbildungstage. In zwei Grundlagenmodulen</w:t>
      </w:r>
      <w:r w:rsidR="007B69AF">
        <w:t xml:space="preserve"> (je</w:t>
      </w:r>
      <w:r w:rsidR="007B5770">
        <w:t>weils</w:t>
      </w:r>
      <w:r w:rsidR="007B69AF">
        <w:t xml:space="preserve"> 3 Tage) </w:t>
      </w:r>
      <w:r w:rsidR="00455D5F">
        <w:t>wird der Phasenverlauf erlebnispädagogischen Arbeitens anhand vielfältiger Aktionen erlebt und die eigene Rolle als Anleitender erlebnispädagogischer Aktionen erprobt. Dabei werden theoretische Hintergründe zur Gruppenpädagogik, zur Auswahl und Gestaltung von Aktionen und die Aspekte der Sicherheit unmittelbar auf die Praxis bezogen. In einem Wahlmodul vertiefen die Teilnehmenden ihre Kompetenz</w:t>
      </w:r>
      <w:r w:rsidR="00F75FC1">
        <w:t>en</w:t>
      </w:r>
      <w:r w:rsidR="00455D5F">
        <w:t xml:space="preserve"> entsprechend der eigenen Interessen. </w:t>
      </w:r>
      <w:bookmarkStart w:id="7" w:name="_Hlk500867131"/>
      <w:r w:rsidR="0058737B">
        <w:t xml:space="preserve">Das Seminar Erste-Hilfe-Outdoor beinhaltet einen normalen Erste-Hilfe-Kurs. Darüber hinaus werden unter anderem die Themen Risiko-, Notfall- und Krisenmanagement behandelt. Außerdem liegt der Fokus darauf in Erste-Hilfe-Situationen nicht nur eine einzelne verletzte </w:t>
      </w:r>
      <w:r w:rsidR="00E738C1">
        <w:t>Person,</w:t>
      </w:r>
      <w:r w:rsidR="0058737B">
        <w:t xml:space="preserve"> sondern eine ganze Gruppe zu betreuen.</w:t>
      </w:r>
      <w:bookmarkEnd w:id="7"/>
      <w:r w:rsidR="0058737B">
        <w:t xml:space="preserve"> </w:t>
      </w:r>
      <w:r w:rsidR="00F268DF">
        <w:t xml:space="preserve">Für die Zertifizierung zum </w:t>
      </w:r>
      <w:r w:rsidR="00F268DF">
        <w:lastRenderedPageBreak/>
        <w:t>Erlebnisguide MBS planen die Teilnehmenden eine erlebnispädagogische Aktion</w:t>
      </w:r>
      <w:r w:rsidR="00F268DF">
        <w:rPr>
          <w:rStyle w:val="Funotenzeichen"/>
        </w:rPr>
        <w:footnoteReference w:id="2"/>
      </w:r>
      <w:r w:rsidR="00F268DF">
        <w:t xml:space="preserve">, führen diese durch und stellen Ihre Erfahrung in der Ausbildungsgruppe vor. Darüber hinaus formulieren die Teilnehmenden ihr Verständnis von Erlebnispädagogik und </w:t>
      </w:r>
      <w:r w:rsidR="00043268">
        <w:t>besprechen dieses in einem Fachgespräch</w:t>
      </w:r>
      <w:r w:rsidR="00043268">
        <w:rPr>
          <w:rStyle w:val="Funotenzeichen"/>
        </w:rPr>
        <w:footnoteReference w:id="3"/>
      </w:r>
      <w:r w:rsidR="00043268">
        <w:t>.</w:t>
      </w:r>
      <w:r w:rsidR="00957A8A">
        <w:t xml:space="preserve"> Des </w:t>
      </w:r>
      <w:r w:rsidR="003E3799">
        <w:t>Weiteren</w:t>
      </w:r>
      <w:r w:rsidR="00957A8A">
        <w:t xml:space="preserve"> führen die Teilnehmenden ein Portfolio</w:t>
      </w:r>
      <w:r w:rsidR="00957A8A">
        <w:rPr>
          <w:rStyle w:val="Funotenzeichen"/>
        </w:rPr>
        <w:footnoteReference w:id="4"/>
      </w:r>
      <w:r w:rsidR="00957A8A">
        <w:t xml:space="preserve"> welches ihre Ausbildungsfortschritte festhält.</w:t>
      </w:r>
      <w:r w:rsidR="00043268">
        <w:t xml:space="preserve"> Die Ausbildung zum Erlebnisguide MBS </w:t>
      </w:r>
      <w:r>
        <w:t xml:space="preserve">muss innerhalb von 3 Jahren abgeschlossen </w:t>
      </w:r>
      <w:r w:rsidR="00043268">
        <w:t>werden. W</w:t>
      </w:r>
      <w:r>
        <w:t xml:space="preserve">ir empfehlen </w:t>
      </w:r>
      <w:r w:rsidR="00043268">
        <w:t xml:space="preserve">eine Ausbildungsdauer von </w:t>
      </w:r>
      <w:r w:rsidR="00F75FC1">
        <w:t>1,5</w:t>
      </w:r>
      <w:r>
        <w:t xml:space="preserve"> Jahren</w:t>
      </w:r>
      <w:r w:rsidR="00043268">
        <w:t>.</w:t>
      </w:r>
    </w:p>
    <w:p w14:paraId="0E460D5D" w14:textId="043BA773" w:rsidR="00976712" w:rsidRDefault="00976712" w:rsidP="00976712">
      <w:pPr>
        <w:pStyle w:val="mbs"/>
        <w:jc w:val="both"/>
      </w:pPr>
      <w:r>
        <w:t xml:space="preserve">Nach Einzelfallprüfung können bereits absolvierte Module oder Fortbildungen anderer Anbieter anerkannt werden. </w:t>
      </w:r>
    </w:p>
    <w:p w14:paraId="7F93A4D0" w14:textId="26267B41" w:rsidR="00976712" w:rsidRPr="00452B58" w:rsidRDefault="00976712" w:rsidP="00976712">
      <w:pPr>
        <w:pStyle w:val="mbs"/>
        <w:jc w:val="both"/>
      </w:pPr>
    </w:p>
    <w:p w14:paraId="10F34126" w14:textId="07D1ADA3" w:rsidR="00331500" w:rsidRPr="00452B58" w:rsidRDefault="00D00FE8" w:rsidP="00452B58">
      <w:pPr>
        <w:pStyle w:val="berschrift2"/>
        <w:rPr>
          <w:rFonts w:eastAsia="Times New Roman"/>
          <w:snapToGrid w:val="0"/>
          <w:lang w:eastAsia="de-DE"/>
        </w:rPr>
      </w:pPr>
      <w:bookmarkStart w:id="8" w:name="_Toc22056391"/>
      <w:r>
        <w:rPr>
          <w:rFonts w:eastAsia="Times New Roman" w:cs="Times New Roman"/>
          <w:noProof/>
          <w:color w:val="000000"/>
          <w:szCs w:val="20"/>
          <w:lang w:eastAsia="de-DE"/>
        </w:rPr>
        <mc:AlternateContent>
          <mc:Choice Requires="wpg">
            <w:drawing>
              <wp:anchor distT="0" distB="0" distL="114300" distR="114300" simplePos="0" relativeHeight="251668480" behindDoc="0" locked="0" layoutInCell="1" allowOverlap="1" wp14:anchorId="5C146D00" wp14:editId="0AAEA0F3">
                <wp:simplePos x="0" y="0"/>
                <wp:positionH relativeFrom="column">
                  <wp:posOffset>27305</wp:posOffset>
                </wp:positionH>
                <wp:positionV relativeFrom="paragraph">
                  <wp:posOffset>395605</wp:posOffset>
                </wp:positionV>
                <wp:extent cx="5613400" cy="2705100"/>
                <wp:effectExtent l="0" t="0" r="25400" b="19050"/>
                <wp:wrapTight wrapText="bothSides">
                  <wp:wrapPolygon edited="0">
                    <wp:start x="0" y="0"/>
                    <wp:lineTo x="0" y="2890"/>
                    <wp:lineTo x="733" y="4868"/>
                    <wp:lineTo x="733" y="12169"/>
                    <wp:lineTo x="15687" y="12169"/>
                    <wp:lineTo x="220" y="14146"/>
                    <wp:lineTo x="220" y="17493"/>
                    <wp:lineTo x="1833" y="19470"/>
                    <wp:lineTo x="2199" y="19470"/>
                    <wp:lineTo x="2199" y="21600"/>
                    <wp:lineTo x="21624" y="21600"/>
                    <wp:lineTo x="21624" y="14299"/>
                    <wp:lineTo x="20598" y="12169"/>
                    <wp:lineTo x="20598" y="4868"/>
                    <wp:lineTo x="21624" y="2890"/>
                    <wp:lineTo x="21624" y="0"/>
                    <wp:lineTo x="0" y="0"/>
                  </wp:wrapPolygon>
                </wp:wrapTight>
                <wp:docPr id="23" name="Gruppieren 23"/>
                <wp:cNvGraphicFramePr/>
                <a:graphic xmlns:a="http://schemas.openxmlformats.org/drawingml/2006/main">
                  <a:graphicData uri="http://schemas.microsoft.com/office/word/2010/wordprocessingGroup">
                    <wpg:wgp>
                      <wpg:cNvGrpSpPr/>
                      <wpg:grpSpPr>
                        <a:xfrm>
                          <a:off x="0" y="0"/>
                          <a:ext cx="5613400" cy="2705100"/>
                          <a:chOff x="0" y="0"/>
                          <a:chExt cx="5613400" cy="2705100"/>
                        </a:xfrm>
                      </wpg:grpSpPr>
                      <wps:wsp>
                        <wps:cNvPr id="193" name="Rechteck 193"/>
                        <wps:cNvSpPr/>
                        <wps:spPr>
                          <a:xfrm>
                            <a:off x="0" y="0"/>
                            <a:ext cx="5610225" cy="333375"/>
                          </a:xfrm>
                          <a:prstGeom prst="rect">
                            <a:avLst/>
                          </a:prstGeom>
                          <a:solidFill>
                            <a:srgbClr val="92D050"/>
                          </a:solidFill>
                          <a:ln w="12700" cap="flat" cmpd="sng" algn="ctr">
                            <a:solidFill>
                              <a:sysClr val="windowText" lastClr="000000"/>
                            </a:solidFill>
                            <a:prstDash val="solid"/>
                            <a:miter lim="800000"/>
                          </a:ln>
                          <a:effectLst/>
                        </wps:spPr>
                        <wps:txbx>
                          <w:txbxContent>
                            <w:p w14:paraId="3A070E93" w14:textId="0F894E7C" w:rsidR="00893DDE" w:rsidRPr="005738C4" w:rsidRDefault="00893DDE" w:rsidP="00B03F8E">
                              <w:pPr>
                                <w:jc w:val="center"/>
                                <w:rPr>
                                  <w:b/>
                                  <w:color w:val="000000" w:themeColor="text1"/>
                                </w:rPr>
                              </w:pPr>
                              <w:r w:rsidRPr="005738C4">
                                <w:rPr>
                                  <w:b/>
                                  <w:color w:val="000000" w:themeColor="text1"/>
                                </w:rPr>
                                <w:t xml:space="preserve">Erlebnispädagoge </w:t>
                              </w:r>
                              <w:r>
                                <w:rPr>
                                  <w:b/>
                                  <w:color w:val="000000" w:themeColor="text1"/>
                                </w:rPr>
                                <w:t xml:space="preserve">(MBS) </w:t>
                              </w:r>
                              <w:r w:rsidRPr="005738C4">
                                <w:rPr>
                                  <w:color w:val="000000" w:themeColor="text1"/>
                                </w:rPr>
                                <w:t>(2</w:t>
                              </w:r>
                              <w:r>
                                <w:rPr>
                                  <w:color w:val="000000" w:themeColor="text1"/>
                                </w:rPr>
                                <w:t>5</w:t>
                              </w:r>
                              <w:r w:rsidRPr="005738C4">
                                <w:rPr>
                                  <w:color w:val="000000" w:themeColor="text1"/>
                                </w:rPr>
                                <w:t xml:space="preserve"> Ausbildungstage)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hteck 194"/>
                        <wps:cNvSpPr/>
                        <wps:spPr>
                          <a:xfrm>
                            <a:off x="2178050" y="488950"/>
                            <a:ext cx="1247775" cy="1019175"/>
                          </a:xfrm>
                          <a:prstGeom prst="rect">
                            <a:avLst/>
                          </a:prstGeom>
                          <a:solidFill>
                            <a:srgbClr val="92D050"/>
                          </a:solidFill>
                          <a:ln w="12700" cap="flat" cmpd="sng" algn="ctr">
                            <a:solidFill>
                              <a:sysClr val="windowText" lastClr="000000"/>
                            </a:solidFill>
                            <a:prstDash val="solid"/>
                            <a:miter lim="800000"/>
                          </a:ln>
                          <a:effectLst/>
                        </wps:spPr>
                        <wps:txbx>
                          <w:txbxContent>
                            <w:p w14:paraId="59CBA56B" w14:textId="7B32A405" w:rsidR="00893DDE" w:rsidRDefault="00893DDE" w:rsidP="00B03F8E">
                              <w:pPr>
                                <w:jc w:val="center"/>
                                <w:rPr>
                                  <w:color w:val="000000" w:themeColor="text1"/>
                                </w:rPr>
                              </w:pPr>
                              <w:r>
                                <w:rPr>
                                  <w:color w:val="000000" w:themeColor="text1"/>
                                </w:rPr>
                                <w:t>Aufbaumodul</w:t>
                              </w:r>
                              <w:r w:rsidRPr="005738C4">
                                <w:rPr>
                                  <w:color w:val="000000" w:themeColor="text1"/>
                                </w:rPr>
                                <w:t xml:space="preserve"> </w:t>
                              </w:r>
                            </w:p>
                            <w:p w14:paraId="60CB446F" w14:textId="32DBD136" w:rsidR="00893DDE" w:rsidRPr="005738C4" w:rsidRDefault="00893DDE" w:rsidP="00B03F8E">
                              <w:pPr>
                                <w:jc w:val="center"/>
                                <w:rPr>
                                  <w:color w:val="000000" w:themeColor="text1"/>
                                </w:rPr>
                              </w:pPr>
                              <w:r>
                                <w:rPr>
                                  <w:color w:val="000000" w:themeColor="text1"/>
                                </w:rPr>
                                <w:t>EP</w:t>
                              </w:r>
                            </w:p>
                            <w:p w14:paraId="7495F294" w14:textId="08528745" w:rsidR="00893DDE" w:rsidRPr="005738C4" w:rsidRDefault="00893DDE" w:rsidP="00B03F8E">
                              <w:pPr>
                                <w:jc w:val="center"/>
                                <w:rPr>
                                  <w:color w:val="000000" w:themeColor="text1"/>
                                </w:rPr>
                              </w:pPr>
                              <w:r>
                                <w:rPr>
                                  <w:color w:val="000000" w:themeColor="text1"/>
                                </w:rPr>
                                <w:t>4</w:t>
                              </w:r>
                              <w:r w:rsidRPr="005738C4">
                                <w:rPr>
                                  <w:color w:val="000000" w:themeColor="text1"/>
                                </w:rPr>
                                <w:t xml:space="preserve"> 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hteck 196"/>
                        <wps:cNvSpPr/>
                        <wps:spPr>
                          <a:xfrm>
                            <a:off x="4121150" y="495300"/>
                            <a:ext cx="1190625" cy="1019175"/>
                          </a:xfrm>
                          <a:prstGeom prst="rect">
                            <a:avLst/>
                          </a:prstGeom>
                          <a:solidFill>
                            <a:srgbClr val="92D050"/>
                          </a:solidFill>
                          <a:ln w="12700" cap="flat" cmpd="sng" algn="ctr">
                            <a:solidFill>
                              <a:sysClr val="windowText" lastClr="000000"/>
                            </a:solidFill>
                            <a:prstDash val="solid"/>
                            <a:miter lim="800000"/>
                          </a:ln>
                          <a:effectLst/>
                        </wps:spPr>
                        <wps:txbx>
                          <w:txbxContent>
                            <w:p w14:paraId="4F3A658F" w14:textId="77777777" w:rsidR="00893DDE" w:rsidRPr="005738C4" w:rsidRDefault="00893DDE" w:rsidP="00B03F8E">
                              <w:pPr>
                                <w:jc w:val="center"/>
                                <w:rPr>
                                  <w:color w:val="000000" w:themeColor="text1"/>
                                </w:rPr>
                              </w:pPr>
                              <w:r w:rsidRPr="005738C4">
                                <w:rPr>
                                  <w:color w:val="000000" w:themeColor="text1"/>
                                </w:rPr>
                                <w:t>Wahlmodule</w:t>
                              </w:r>
                            </w:p>
                            <w:p w14:paraId="0E570F1F" w14:textId="77777777" w:rsidR="00893DDE" w:rsidRPr="005738C4" w:rsidRDefault="00893DDE" w:rsidP="00B03F8E">
                              <w:pPr>
                                <w:jc w:val="center"/>
                                <w:rPr>
                                  <w:color w:val="000000" w:themeColor="text1"/>
                                </w:rPr>
                              </w:pPr>
                              <w:r w:rsidRPr="005738C4">
                                <w:rPr>
                                  <w:color w:val="000000" w:themeColor="text1"/>
                                </w:rPr>
                                <w:t>6 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hteck 197"/>
                        <wps:cNvSpPr/>
                        <wps:spPr>
                          <a:xfrm>
                            <a:off x="603250" y="1790700"/>
                            <a:ext cx="5010150" cy="914400"/>
                          </a:xfrm>
                          <a:prstGeom prst="rect">
                            <a:avLst/>
                          </a:prstGeom>
                          <a:solidFill>
                            <a:srgbClr val="92D050"/>
                          </a:solidFill>
                          <a:ln w="12700" cap="flat" cmpd="sng" algn="ctr">
                            <a:solidFill>
                              <a:sysClr val="windowText" lastClr="000000"/>
                            </a:solidFill>
                            <a:prstDash val="solid"/>
                            <a:miter lim="800000"/>
                          </a:ln>
                          <a:effectLst/>
                        </wps:spPr>
                        <wps:txbx>
                          <w:txbxContent>
                            <w:p w14:paraId="22A22C95" w14:textId="77777777" w:rsidR="00893DDE" w:rsidRDefault="00893DDE" w:rsidP="002F660F">
                              <w:pPr>
                                <w:spacing w:after="0"/>
                                <w:jc w:val="center"/>
                                <w:rPr>
                                  <w:color w:val="000000" w:themeColor="text1"/>
                                </w:rPr>
                              </w:pPr>
                              <w:r w:rsidRPr="005738C4">
                                <w:rPr>
                                  <w:color w:val="000000" w:themeColor="text1"/>
                                </w:rPr>
                                <w:t xml:space="preserve">Zertifizierung </w:t>
                              </w:r>
                              <w:r>
                                <w:rPr>
                                  <w:b/>
                                  <w:color w:val="000000" w:themeColor="text1"/>
                                </w:rPr>
                                <w:t>Erlebnispädagoge MBS</w:t>
                              </w:r>
                              <w:r w:rsidRPr="002F660F">
                                <w:rPr>
                                  <w:color w:val="000000" w:themeColor="text1"/>
                                </w:rPr>
                                <w:t xml:space="preserve"> </w:t>
                              </w:r>
                            </w:p>
                            <w:p w14:paraId="765CAD0A" w14:textId="00AB9F64" w:rsidR="00893DDE" w:rsidRDefault="00893DDE" w:rsidP="002F660F">
                              <w:pPr>
                                <w:spacing w:after="0"/>
                                <w:jc w:val="center"/>
                                <w:rPr>
                                  <w:b/>
                                  <w:color w:val="000000" w:themeColor="text1"/>
                                </w:rPr>
                              </w:pPr>
                              <w:r>
                                <w:rPr>
                                  <w:color w:val="000000" w:themeColor="text1"/>
                                </w:rPr>
                                <w:t xml:space="preserve"> (Prüfung Praxisprojekt, </w:t>
                              </w:r>
                            </w:p>
                            <w:p w14:paraId="6D9143F8" w14:textId="35E6E7F0" w:rsidR="00893DDE" w:rsidRPr="00BE7941" w:rsidRDefault="00893DDE" w:rsidP="002F660F">
                              <w:pPr>
                                <w:spacing w:after="0"/>
                                <w:jc w:val="center"/>
                                <w:rPr>
                                  <w:color w:val="000000" w:themeColor="text1"/>
                                </w:rPr>
                              </w:pPr>
                              <w:r>
                                <w:rPr>
                                  <w:color w:val="000000" w:themeColor="text1"/>
                                </w:rPr>
                                <w:t>Praktische Prüfung, Feedback-/Reflexionsgespräch, Abgabe Portfolio)</w:t>
                              </w:r>
                            </w:p>
                            <w:p w14:paraId="78E96592" w14:textId="2E44CB1D" w:rsidR="00893DDE" w:rsidRPr="005738C4" w:rsidRDefault="00893DDE" w:rsidP="002F660F">
                              <w:pPr>
                                <w:spacing w:after="0"/>
                                <w:jc w:val="center"/>
                                <w:rPr>
                                  <w:color w:val="000000" w:themeColor="text1"/>
                                </w:rPr>
                              </w:pPr>
                              <w:r>
                                <w:rPr>
                                  <w:color w:val="000000" w:themeColor="text1"/>
                                </w:rPr>
                                <w:t>4</w:t>
                              </w:r>
                              <w:r w:rsidRPr="005738C4">
                                <w:rPr>
                                  <w:color w:val="000000" w:themeColor="text1"/>
                                </w:rPr>
                                <w:t xml:space="preserve"> Tag</w:t>
                              </w:r>
                              <w:r>
                                <w:rPr>
                                  <w:color w:val="000000" w:themeColor="text1"/>
                                </w:rPr>
                                <w:t>e (2 Prüfungstage, 2 Tage Vorbereitungszeit)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hteck 198"/>
                        <wps:cNvSpPr/>
                        <wps:spPr>
                          <a:xfrm>
                            <a:off x="228600" y="488950"/>
                            <a:ext cx="1190625" cy="1019175"/>
                          </a:xfrm>
                          <a:prstGeom prst="rect">
                            <a:avLst/>
                          </a:prstGeom>
                          <a:solidFill>
                            <a:srgbClr val="92D050"/>
                          </a:solidFill>
                          <a:ln w="12700" cap="flat" cmpd="sng" algn="ctr">
                            <a:solidFill>
                              <a:sysClr val="windowText" lastClr="000000"/>
                            </a:solidFill>
                            <a:prstDash val="solid"/>
                            <a:miter lim="800000"/>
                          </a:ln>
                          <a:effectLst/>
                        </wps:spPr>
                        <wps:txbx>
                          <w:txbxContent>
                            <w:p w14:paraId="3B9201F2" w14:textId="77777777" w:rsidR="00893DDE" w:rsidRDefault="00893DDE" w:rsidP="00B03F8E">
                              <w:pPr>
                                <w:shd w:val="clear" w:color="auto" w:fill="C00000"/>
                                <w:jc w:val="center"/>
                                <w:rPr>
                                  <w:b/>
                                  <w:color w:val="FFFFFF" w:themeColor="background1"/>
                                </w:rPr>
                              </w:pPr>
                              <w:r>
                                <w:rPr>
                                  <w:b/>
                                  <w:color w:val="FFFFFF" w:themeColor="background1"/>
                                </w:rPr>
                                <w:t xml:space="preserve">Erlebnisguide MBS </w:t>
                              </w:r>
                            </w:p>
                            <w:p w14:paraId="6B6180D2" w14:textId="77777777" w:rsidR="00893DDE" w:rsidRPr="005738C4" w:rsidRDefault="00893DDE" w:rsidP="00B03F8E">
                              <w:pPr>
                                <w:shd w:val="clear" w:color="auto" w:fill="C00000"/>
                                <w:jc w:val="center"/>
                                <w:rPr>
                                  <w:b/>
                                  <w:color w:val="FFFFFF" w:themeColor="background1"/>
                                </w:rPr>
                              </w:pPr>
                              <w:r>
                                <w:rPr>
                                  <w:b/>
                                  <w:color w:val="FFFFFF" w:themeColor="background1"/>
                                </w:rPr>
                                <w:t>11 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Additionszeichen 199"/>
                        <wps:cNvSpPr/>
                        <wps:spPr>
                          <a:xfrm>
                            <a:off x="1695450" y="901700"/>
                            <a:ext cx="200025" cy="219075"/>
                          </a:xfrm>
                          <a:prstGeom prst="mathPlus">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Additionszeichen 201"/>
                        <wps:cNvSpPr/>
                        <wps:spPr>
                          <a:xfrm>
                            <a:off x="3683000" y="933450"/>
                            <a:ext cx="200025" cy="219075"/>
                          </a:xfrm>
                          <a:prstGeom prst="mathPlus">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Pfeil: gebogen 202"/>
                        <wps:cNvSpPr/>
                        <wps:spPr>
                          <a:xfrm flipV="1">
                            <a:off x="95250" y="1790700"/>
                            <a:ext cx="396875" cy="439420"/>
                          </a:xfrm>
                          <a:prstGeom prst="bentArrow">
                            <a:avLst>
                              <a:gd name="adj1" fmla="val 24651"/>
                              <a:gd name="adj2" fmla="val 25000"/>
                              <a:gd name="adj3" fmla="val 25000"/>
                              <a:gd name="adj4" fmla="val 0"/>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C146D00" id="Gruppieren 23" o:spid="_x0000_s1038" style="position:absolute;margin-left:2.15pt;margin-top:31.15pt;width:442pt;height:213pt;z-index:251668480;mso-height-relative:margin" coordsize="56134,2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">
                <v:rect id="Rechteck 193" o:spid="_x0000_s1039" style="position:absolute;width:56102;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" fillcolor="#92d050" strokecolor="windowText" strokeweight="1pt">
                  <v:textbox>
                    <w:txbxContent>
                      <w:p w14:paraId="3A070E93" w14:textId="0F894E7C" w:rsidR="00893DDE" w:rsidRPr="005738C4" w:rsidRDefault="00893DDE" w:rsidP="00B03F8E">
                        <w:pPr>
                          <w:jc w:val="center"/>
                          <w:rPr>
                            <w:b/>
                            <w:color w:val="000000" w:themeColor="text1"/>
                          </w:rPr>
                        </w:pPr>
                        <w:r w:rsidRPr="005738C4">
                          <w:rPr>
                            <w:b/>
                            <w:color w:val="000000" w:themeColor="text1"/>
                          </w:rPr>
                          <w:t xml:space="preserve">Erlebnispädagoge </w:t>
                        </w:r>
                        <w:r>
                          <w:rPr>
                            <w:b/>
                            <w:color w:val="000000" w:themeColor="text1"/>
                          </w:rPr>
                          <w:t xml:space="preserve">(MBS) </w:t>
                        </w:r>
                        <w:r w:rsidRPr="005738C4">
                          <w:rPr>
                            <w:color w:val="000000" w:themeColor="text1"/>
                          </w:rPr>
                          <w:t>(2</w:t>
                        </w:r>
                        <w:r>
                          <w:rPr>
                            <w:color w:val="000000" w:themeColor="text1"/>
                          </w:rPr>
                          <w:t>5</w:t>
                        </w:r>
                        <w:r w:rsidRPr="005738C4">
                          <w:rPr>
                            <w:color w:val="000000" w:themeColor="text1"/>
                          </w:rPr>
                          <w:t xml:space="preserve"> Ausbildungstage)</w:t>
                        </w:r>
                      </w:p>
                    </w:txbxContent>
                  </v:textbox>
                </v:rect>
                <v:rect id="Rechteck 194" o:spid="_x0000_s1040" style="position:absolute;left:21780;top:4889;width:12478;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" fillcolor="#92d050" strokecolor="windowText" strokeweight="1pt">
                  <v:textbox>
                    <w:txbxContent>
                      <w:p w14:paraId="59CBA56B" w14:textId="7B32A405" w:rsidR="00893DDE" w:rsidRDefault="00893DDE" w:rsidP="00B03F8E">
                        <w:pPr>
                          <w:jc w:val="center"/>
                          <w:rPr>
                            <w:color w:val="000000" w:themeColor="text1"/>
                          </w:rPr>
                        </w:pPr>
                        <w:r>
                          <w:rPr>
                            <w:color w:val="000000" w:themeColor="text1"/>
                          </w:rPr>
                          <w:t>Aufbaumodul</w:t>
                        </w:r>
                        <w:r w:rsidRPr="005738C4">
                          <w:rPr>
                            <w:color w:val="000000" w:themeColor="text1"/>
                          </w:rPr>
                          <w:t xml:space="preserve"> </w:t>
                        </w:r>
                      </w:p>
                      <w:p w14:paraId="60CB446F" w14:textId="32DBD136" w:rsidR="00893DDE" w:rsidRPr="005738C4" w:rsidRDefault="00893DDE" w:rsidP="00B03F8E">
                        <w:pPr>
                          <w:jc w:val="center"/>
                          <w:rPr>
                            <w:color w:val="000000" w:themeColor="text1"/>
                          </w:rPr>
                        </w:pPr>
                        <w:r>
                          <w:rPr>
                            <w:color w:val="000000" w:themeColor="text1"/>
                          </w:rPr>
                          <w:t>EP</w:t>
                        </w:r>
                      </w:p>
                      <w:p w14:paraId="7495F294" w14:textId="08528745" w:rsidR="00893DDE" w:rsidRPr="005738C4" w:rsidRDefault="00893DDE" w:rsidP="00B03F8E">
                        <w:pPr>
                          <w:jc w:val="center"/>
                          <w:rPr>
                            <w:color w:val="000000" w:themeColor="text1"/>
                          </w:rPr>
                        </w:pPr>
                        <w:r>
                          <w:rPr>
                            <w:color w:val="000000" w:themeColor="text1"/>
                          </w:rPr>
                          <w:t>4</w:t>
                        </w:r>
                        <w:r w:rsidRPr="005738C4">
                          <w:rPr>
                            <w:color w:val="000000" w:themeColor="text1"/>
                          </w:rPr>
                          <w:t xml:space="preserve"> Tage</w:t>
                        </w:r>
                      </w:p>
                    </w:txbxContent>
                  </v:textbox>
                </v:rect>
                <v:rect id="Rechteck 196" o:spid="_x0000_s1041" style="position:absolute;left:41211;top:4953;width:11906;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" fillcolor="#92d050" strokecolor="windowText" strokeweight="1pt">
                  <v:textbox>
                    <w:txbxContent>
                      <w:p w14:paraId="4F3A658F" w14:textId="77777777" w:rsidR="00893DDE" w:rsidRPr="005738C4" w:rsidRDefault="00893DDE" w:rsidP="00B03F8E">
                        <w:pPr>
                          <w:jc w:val="center"/>
                          <w:rPr>
                            <w:color w:val="000000" w:themeColor="text1"/>
                          </w:rPr>
                        </w:pPr>
                        <w:r w:rsidRPr="005738C4">
                          <w:rPr>
                            <w:color w:val="000000" w:themeColor="text1"/>
                          </w:rPr>
                          <w:t>Wahlmodule</w:t>
                        </w:r>
                      </w:p>
                      <w:p w14:paraId="0E570F1F" w14:textId="77777777" w:rsidR="00893DDE" w:rsidRPr="005738C4" w:rsidRDefault="00893DDE" w:rsidP="00B03F8E">
                        <w:pPr>
                          <w:jc w:val="center"/>
                          <w:rPr>
                            <w:color w:val="000000" w:themeColor="text1"/>
                          </w:rPr>
                        </w:pPr>
                        <w:r w:rsidRPr="005738C4">
                          <w:rPr>
                            <w:color w:val="000000" w:themeColor="text1"/>
                          </w:rPr>
                          <w:t>6 Tage</w:t>
                        </w:r>
                      </w:p>
                    </w:txbxContent>
                  </v:textbox>
                </v:rect>
                <v:rect id="Rechteck 197" o:spid="_x0000_s1042" style="position:absolute;left:6032;top:17907;width:50102;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" fillcolor="#92d050" strokecolor="windowText" strokeweight="1pt">
                  <v:textbox>
                    <w:txbxContent>
                      <w:p w14:paraId="22A22C95" w14:textId="77777777" w:rsidR="00893DDE" w:rsidRDefault="00893DDE" w:rsidP="002F660F">
                        <w:pPr>
                          <w:spacing w:after="0"/>
                          <w:jc w:val="center"/>
                          <w:rPr>
                            <w:color w:val="000000" w:themeColor="text1"/>
                          </w:rPr>
                        </w:pPr>
                        <w:r w:rsidRPr="005738C4">
                          <w:rPr>
                            <w:color w:val="000000" w:themeColor="text1"/>
                          </w:rPr>
                          <w:t xml:space="preserve">Zertifizierung </w:t>
                        </w:r>
                        <w:r>
                          <w:rPr>
                            <w:b/>
                            <w:color w:val="000000" w:themeColor="text1"/>
                          </w:rPr>
                          <w:t>Erlebnispädagoge MBS</w:t>
                        </w:r>
                        <w:r w:rsidRPr="002F660F">
                          <w:rPr>
                            <w:color w:val="000000" w:themeColor="text1"/>
                          </w:rPr>
                          <w:t xml:space="preserve"> </w:t>
                        </w:r>
                      </w:p>
                      <w:p w14:paraId="765CAD0A" w14:textId="00AB9F64" w:rsidR="00893DDE" w:rsidRDefault="00893DDE" w:rsidP="002F660F">
                        <w:pPr>
                          <w:spacing w:after="0"/>
                          <w:jc w:val="center"/>
                          <w:rPr>
                            <w:b/>
                            <w:color w:val="000000" w:themeColor="text1"/>
                          </w:rPr>
                        </w:pPr>
                        <w:r>
                          <w:rPr>
                            <w:color w:val="000000" w:themeColor="text1"/>
                          </w:rPr>
                          <w:t xml:space="preserve"> (Prüfung Praxisprojekt, </w:t>
                        </w:r>
                      </w:p>
                      <w:p w14:paraId="6D9143F8" w14:textId="35E6E7F0" w:rsidR="00893DDE" w:rsidRPr="00BE7941" w:rsidRDefault="00893DDE" w:rsidP="002F660F">
                        <w:pPr>
                          <w:spacing w:after="0"/>
                          <w:jc w:val="center"/>
                          <w:rPr>
                            <w:color w:val="000000" w:themeColor="text1"/>
                          </w:rPr>
                        </w:pPr>
                        <w:r>
                          <w:rPr>
                            <w:color w:val="000000" w:themeColor="text1"/>
                          </w:rPr>
                          <w:t>Praktische Prüfung, Feedback-/Reflexionsgespräch, Abgabe Portfolio)</w:t>
                        </w:r>
                      </w:p>
                      <w:p w14:paraId="78E96592" w14:textId="2E44CB1D" w:rsidR="00893DDE" w:rsidRPr="005738C4" w:rsidRDefault="00893DDE" w:rsidP="002F660F">
                        <w:pPr>
                          <w:spacing w:after="0"/>
                          <w:jc w:val="center"/>
                          <w:rPr>
                            <w:color w:val="000000" w:themeColor="text1"/>
                          </w:rPr>
                        </w:pPr>
                        <w:r>
                          <w:rPr>
                            <w:color w:val="000000" w:themeColor="text1"/>
                          </w:rPr>
                          <w:t>4</w:t>
                        </w:r>
                        <w:r w:rsidRPr="005738C4">
                          <w:rPr>
                            <w:color w:val="000000" w:themeColor="text1"/>
                          </w:rPr>
                          <w:t xml:space="preserve"> Tag</w:t>
                        </w:r>
                        <w:r>
                          <w:rPr>
                            <w:color w:val="000000" w:themeColor="text1"/>
                          </w:rPr>
                          <w:t>e (2 Prüfungstage, 2 Tage Vorbereitungszeit)</w:t>
                        </w:r>
                      </w:p>
                    </w:txbxContent>
                  </v:textbox>
                </v:rect>
                <v:rect id="Rechteck 198" o:spid="_x0000_s1043" style="position:absolute;left:2286;top:4889;width:11906;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" fillcolor="#92d050" strokecolor="windowText" strokeweight="1pt">
                  <v:textbox>
                    <w:txbxContent>
                      <w:p w14:paraId="3B9201F2" w14:textId="77777777" w:rsidR="00893DDE" w:rsidRDefault="00893DDE" w:rsidP="00B03F8E">
                        <w:pPr>
                          <w:shd w:val="clear" w:color="auto" w:fill="C00000"/>
                          <w:jc w:val="center"/>
                          <w:rPr>
                            <w:b/>
                            <w:color w:val="FFFFFF" w:themeColor="background1"/>
                          </w:rPr>
                        </w:pPr>
                        <w:r>
                          <w:rPr>
                            <w:b/>
                            <w:color w:val="FFFFFF" w:themeColor="background1"/>
                          </w:rPr>
                          <w:t xml:space="preserve">Erlebnisguide MBS </w:t>
                        </w:r>
                      </w:p>
                      <w:p w14:paraId="6B6180D2" w14:textId="77777777" w:rsidR="00893DDE" w:rsidRPr="005738C4" w:rsidRDefault="00893DDE" w:rsidP="00B03F8E">
                        <w:pPr>
                          <w:shd w:val="clear" w:color="auto" w:fill="C00000"/>
                          <w:jc w:val="center"/>
                          <w:rPr>
                            <w:b/>
                            <w:color w:val="FFFFFF" w:themeColor="background1"/>
                          </w:rPr>
                        </w:pPr>
                        <w:r>
                          <w:rPr>
                            <w:b/>
                            <w:color w:val="FFFFFF" w:themeColor="background1"/>
                          </w:rPr>
                          <w:t>11 Tage</w:t>
                        </w:r>
                      </w:p>
                    </w:txbxContent>
                  </v:textbox>
                </v:rect>
                <v:shape id="Additionszeichen 199" o:spid="_x0000_s1044" style="position:absolute;left:16954;top:9017;width:2000;height:2190;visibility:visible;mso-wrap-style:square;v-text-anchor:middle" coordsize="20002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" path="m26513,86015r49977,l76490,29038r47045,l123535,86015r49977,l173512,133060r-49977,l123535,190037r-47045,l76490,133060r-49977,l26513,86015xe" fillcolor="windowText" strokecolor="windowText" strokeweight="1pt">
                  <v:stroke joinstyle="miter"/>
                  <v:path arrowok="t" o:connecttype="custom" o:connectlocs="26513,86015;76490,86015;76490,29038;123535,29038;123535,86015;173512,86015;173512,133060;123535,133060;123535,190037;76490,190037;76490,133060;26513,133060;26513,86015" o:connectangles="0,0,0,0,0,0,0,0,0,0,0,0,0"/>
                </v:shape>
                <v:shape id="Additionszeichen 201" o:spid="_x0000_s1045" style="position:absolute;left:36830;top:9334;width:2000;height:2191;visibility:visible;mso-wrap-style:square;v-text-anchor:middle" coordsize="20002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" path="m26513,86015r49977,l76490,29038r47045,l123535,86015r49977,l173512,133060r-49977,l123535,190037r-47045,l76490,133060r-49977,l26513,86015xe" fillcolor="windowText" strokecolor="windowText" strokeweight="1pt">
                  <v:stroke joinstyle="miter"/>
                  <v:path arrowok="t" o:connecttype="custom" o:connectlocs="26513,86015;76490,86015;76490,29038;123535,29038;123535,86015;173512,86015;173512,133060;123535,133060;123535,190037;76490,190037;76490,133060;26513,133060;26513,86015" o:connectangles="0,0,0,0,0,0,0,0,0,0,0,0,0"/>
                </v:shape>
                <v:shape id="Pfeil: gebogen 202" o:spid="_x0000_s1046" style="position:absolute;left:952;top:17907;width:3969;height:4394;flip:y;visibility:visible;mso-wrap-style:square;v-text-anchor:middle" coordsize="396875,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" path="m,439420l,50302r,l297656,50302,297656,r99219,99219l297656,198438r,-50302l97834,148136r,l97834,439420,,439420xe" fillcolor="windowText" strokecolor="windowText" strokeweight="1pt">
                  <v:stroke joinstyle="miter"/>
                  <v:path arrowok="t" o:connecttype="custom" o:connectlocs="0,439420;0,50302;0,50302;297656,50302;297656,0;396875,99219;297656,198438;297656,148136;97834,148136;97834,148136;97834,439420;0,439420" o:connectangles="0,0,0,0,0,0,0,0,0,0,0,0"/>
                </v:shape>
                <w10:wrap type="tight"/>
              </v:group>
            </w:pict>
          </mc:Fallback>
        </mc:AlternateContent>
      </w:r>
      <w:r w:rsidR="00C558FD">
        <w:rPr>
          <w:rFonts w:eastAsia="Times New Roman"/>
          <w:snapToGrid w:val="0"/>
          <w:lang w:eastAsia="de-DE"/>
        </w:rPr>
        <w:t>Erlebnispädagoge</w:t>
      </w:r>
      <w:r w:rsidR="00331500">
        <w:rPr>
          <w:rFonts w:eastAsia="Times New Roman"/>
          <w:snapToGrid w:val="0"/>
          <w:lang w:eastAsia="de-DE"/>
        </w:rPr>
        <w:t xml:space="preserve"> (MBS)</w:t>
      </w:r>
      <w:bookmarkEnd w:id="8"/>
    </w:p>
    <w:p w14:paraId="0D582E08" w14:textId="55775E9B" w:rsidR="00957A8A" w:rsidRDefault="00957A8A" w:rsidP="00CD48D8">
      <w:pPr>
        <w:spacing w:after="0" w:line="240" w:lineRule="auto"/>
        <w:jc w:val="both"/>
        <w:rPr>
          <w:rFonts w:eastAsia="Times New Roman" w:cs="Times New Roman"/>
          <w:snapToGrid w:val="0"/>
          <w:color w:val="000000"/>
          <w:szCs w:val="20"/>
          <w:lang w:eastAsia="de-DE"/>
        </w:rPr>
      </w:pPr>
    </w:p>
    <w:p w14:paraId="2C3141D3" w14:textId="5E302DD7" w:rsidR="00957A8A" w:rsidRDefault="00957A8A" w:rsidP="00CD48D8">
      <w:pPr>
        <w:spacing w:after="0" w:line="240" w:lineRule="auto"/>
        <w:jc w:val="both"/>
        <w:rPr>
          <w:rFonts w:eastAsia="Times New Roman" w:cs="Times New Roman"/>
          <w:snapToGrid w:val="0"/>
          <w:color w:val="000000"/>
          <w:szCs w:val="20"/>
          <w:lang w:eastAsia="de-DE"/>
        </w:rPr>
      </w:pPr>
    </w:p>
    <w:p w14:paraId="5F170FEA" w14:textId="7D0EE9FB" w:rsidR="00B03F8E" w:rsidRPr="00043268" w:rsidRDefault="00043268" w:rsidP="00CD48D8">
      <w:p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 xml:space="preserve">Aufbauend auf die </w:t>
      </w:r>
      <w:r w:rsidR="00C558FD">
        <w:rPr>
          <w:rFonts w:eastAsia="Times New Roman" w:cs="Times New Roman"/>
          <w:snapToGrid w:val="0"/>
          <w:color w:val="000000"/>
          <w:szCs w:val="20"/>
          <w:lang w:eastAsia="de-DE"/>
        </w:rPr>
        <w:t>erste Zertifizierungsstufe werden in der Ausbildung zum Erlebnispädagogen</w:t>
      </w:r>
      <w:r w:rsidR="00450FF0">
        <w:rPr>
          <w:rFonts w:eastAsia="Times New Roman" w:cs="Times New Roman"/>
          <w:snapToGrid w:val="0"/>
          <w:color w:val="000000"/>
          <w:szCs w:val="20"/>
          <w:lang w:eastAsia="de-DE"/>
        </w:rPr>
        <w:t>/in</w:t>
      </w:r>
      <w:r w:rsidR="00C558FD">
        <w:rPr>
          <w:rFonts w:eastAsia="Times New Roman" w:cs="Times New Roman"/>
          <w:snapToGrid w:val="0"/>
          <w:color w:val="000000"/>
          <w:szCs w:val="20"/>
          <w:lang w:eastAsia="de-DE"/>
        </w:rPr>
        <w:t xml:space="preserve"> MBS in </w:t>
      </w:r>
      <w:r w:rsidR="00450FF0">
        <w:rPr>
          <w:rFonts w:eastAsia="Times New Roman" w:cs="Times New Roman"/>
          <w:snapToGrid w:val="0"/>
          <w:color w:val="000000"/>
          <w:szCs w:val="20"/>
          <w:lang w:eastAsia="de-DE"/>
        </w:rPr>
        <w:t>einem</w:t>
      </w:r>
      <w:r w:rsidR="00C558FD">
        <w:rPr>
          <w:rFonts w:eastAsia="Times New Roman" w:cs="Times New Roman"/>
          <w:snapToGrid w:val="0"/>
          <w:color w:val="000000"/>
          <w:szCs w:val="20"/>
          <w:lang w:eastAsia="de-DE"/>
        </w:rPr>
        <w:t xml:space="preserve"> Aufbaumodul die grundlegenden Inhalte vertieft. Dies beinhaltete unter </w:t>
      </w:r>
      <w:r w:rsidR="00E04293">
        <w:rPr>
          <w:rFonts w:eastAsia="Times New Roman" w:cs="Times New Roman"/>
          <w:snapToGrid w:val="0"/>
          <w:color w:val="000000"/>
          <w:szCs w:val="20"/>
          <w:lang w:eastAsia="de-DE"/>
        </w:rPr>
        <w:t>ande</w:t>
      </w:r>
      <w:r w:rsidR="00C558FD">
        <w:rPr>
          <w:rFonts w:eastAsia="Times New Roman" w:cs="Times New Roman"/>
          <w:snapToGrid w:val="0"/>
          <w:color w:val="000000"/>
          <w:szCs w:val="20"/>
          <w:lang w:eastAsia="de-DE"/>
        </w:rPr>
        <w:t xml:space="preserve">rem die geschichtliche Entwicklung der Erlebnispädagogik, lerntheoretische Grundlagen, partizipative Programmgestaltung und Reflexionsarbeit. In der Zeit zwischen den Aufbaumodulen führen die Ausbildungsteilnehmenden ein zweitägiges Praxisprojekt durch, welches </w:t>
      </w:r>
      <w:r w:rsidR="002F660F">
        <w:rPr>
          <w:rFonts w:eastAsia="Times New Roman" w:cs="Times New Roman"/>
          <w:snapToGrid w:val="0"/>
          <w:color w:val="000000"/>
          <w:szCs w:val="20"/>
          <w:lang w:eastAsia="de-DE"/>
        </w:rPr>
        <w:t xml:space="preserve">während der Zertifizierung </w:t>
      </w:r>
      <w:r w:rsidR="00C558FD">
        <w:rPr>
          <w:rFonts w:eastAsia="Times New Roman" w:cs="Times New Roman"/>
          <w:snapToGrid w:val="0"/>
          <w:color w:val="000000"/>
          <w:szCs w:val="20"/>
          <w:lang w:eastAsia="de-DE"/>
        </w:rPr>
        <w:t>präsentiert wird</w:t>
      </w:r>
      <w:r w:rsidR="00C558FD">
        <w:rPr>
          <w:rStyle w:val="Funotenzeichen"/>
          <w:rFonts w:eastAsia="Times New Roman" w:cs="Times New Roman"/>
          <w:snapToGrid w:val="0"/>
          <w:color w:val="000000"/>
          <w:szCs w:val="20"/>
          <w:lang w:eastAsia="de-DE"/>
        </w:rPr>
        <w:footnoteReference w:id="5"/>
      </w:r>
      <w:r w:rsidR="00C558FD">
        <w:rPr>
          <w:rFonts w:eastAsia="Times New Roman" w:cs="Times New Roman"/>
          <w:snapToGrid w:val="0"/>
          <w:color w:val="000000"/>
          <w:szCs w:val="20"/>
          <w:lang w:eastAsia="de-DE"/>
        </w:rPr>
        <w:t>. In weiteren sechs Ausbildungstagen vertiefen und spezialisieren die Teilnehmenden ihre Kompetenzen</w:t>
      </w:r>
      <w:r w:rsidR="00C20956">
        <w:rPr>
          <w:rFonts w:eastAsia="Times New Roman" w:cs="Times New Roman"/>
          <w:snapToGrid w:val="0"/>
          <w:color w:val="000000"/>
          <w:szCs w:val="20"/>
          <w:lang w:eastAsia="de-DE"/>
        </w:rPr>
        <w:t xml:space="preserve"> in unterschiedlichen Wahlmodulen</w:t>
      </w:r>
      <w:r w:rsidR="00C558FD">
        <w:rPr>
          <w:rFonts w:eastAsia="Times New Roman" w:cs="Times New Roman"/>
          <w:snapToGrid w:val="0"/>
          <w:color w:val="000000"/>
          <w:szCs w:val="20"/>
          <w:lang w:eastAsia="de-DE"/>
        </w:rPr>
        <w:t xml:space="preserve">. </w:t>
      </w:r>
      <w:r w:rsidR="005D7E5F">
        <w:rPr>
          <w:rFonts w:eastAsia="Times New Roman" w:cs="Times New Roman"/>
          <w:snapToGrid w:val="0"/>
          <w:color w:val="000000"/>
          <w:szCs w:val="20"/>
          <w:lang w:eastAsia="de-DE"/>
        </w:rPr>
        <w:t xml:space="preserve">An einem Prüfungstag legen die Teilnehmenden der Ausbildung eine praktische Prüfung ab und </w:t>
      </w:r>
      <w:r w:rsidR="00E04293">
        <w:rPr>
          <w:rFonts w:eastAsia="Times New Roman" w:cs="Times New Roman"/>
          <w:snapToGrid w:val="0"/>
          <w:color w:val="000000"/>
          <w:szCs w:val="20"/>
          <w:lang w:eastAsia="de-DE"/>
        </w:rPr>
        <w:t>f</w:t>
      </w:r>
      <w:r w:rsidR="005D7E5F">
        <w:rPr>
          <w:rFonts w:eastAsia="Times New Roman" w:cs="Times New Roman"/>
          <w:snapToGrid w:val="0"/>
          <w:color w:val="000000"/>
          <w:szCs w:val="20"/>
          <w:lang w:eastAsia="de-DE"/>
        </w:rPr>
        <w:t>ühren ein Reflexions</w:t>
      </w:r>
      <w:r w:rsidR="00E04293">
        <w:rPr>
          <w:rFonts w:eastAsia="Times New Roman" w:cs="Times New Roman"/>
          <w:snapToGrid w:val="0"/>
          <w:color w:val="000000"/>
          <w:szCs w:val="20"/>
          <w:lang w:eastAsia="de-DE"/>
        </w:rPr>
        <w:t>-</w:t>
      </w:r>
      <w:r w:rsidR="005D7E5F">
        <w:rPr>
          <w:rFonts w:eastAsia="Times New Roman" w:cs="Times New Roman"/>
          <w:snapToGrid w:val="0"/>
          <w:color w:val="000000"/>
          <w:szCs w:val="20"/>
          <w:lang w:eastAsia="de-DE"/>
        </w:rPr>
        <w:t xml:space="preserve"> und Feedbackgespräch mit de</w:t>
      </w:r>
      <w:r w:rsidR="00E04293">
        <w:rPr>
          <w:rFonts w:eastAsia="Times New Roman" w:cs="Times New Roman"/>
          <w:snapToGrid w:val="0"/>
          <w:color w:val="000000"/>
          <w:szCs w:val="20"/>
          <w:lang w:eastAsia="de-DE"/>
        </w:rPr>
        <w:t>r</w:t>
      </w:r>
      <w:r w:rsidR="005D7E5F">
        <w:rPr>
          <w:rFonts w:eastAsia="Times New Roman" w:cs="Times New Roman"/>
          <w:snapToGrid w:val="0"/>
          <w:color w:val="000000"/>
          <w:szCs w:val="20"/>
          <w:lang w:eastAsia="de-DE"/>
        </w:rPr>
        <w:t xml:space="preserve"> Ausbildungsleitung. Weiterer Bestandteil der </w:t>
      </w:r>
      <w:r w:rsidR="005C6A14">
        <w:rPr>
          <w:rFonts w:eastAsia="Times New Roman" w:cs="Times New Roman"/>
          <w:snapToGrid w:val="0"/>
          <w:color w:val="000000"/>
          <w:szCs w:val="20"/>
          <w:lang w:eastAsia="de-DE"/>
        </w:rPr>
        <w:t xml:space="preserve">Prüfung </w:t>
      </w:r>
      <w:r w:rsidR="005D7E5F">
        <w:rPr>
          <w:rFonts w:eastAsia="Times New Roman" w:cs="Times New Roman"/>
          <w:snapToGrid w:val="0"/>
          <w:color w:val="000000"/>
          <w:szCs w:val="20"/>
          <w:lang w:eastAsia="de-DE"/>
        </w:rPr>
        <w:t xml:space="preserve">ist die Abgabe eines </w:t>
      </w:r>
      <w:proofErr w:type="gramStart"/>
      <w:r w:rsidR="005D7E5F">
        <w:rPr>
          <w:rFonts w:eastAsia="Times New Roman" w:cs="Times New Roman"/>
          <w:snapToGrid w:val="0"/>
          <w:color w:val="000000"/>
          <w:szCs w:val="20"/>
          <w:lang w:eastAsia="de-DE"/>
        </w:rPr>
        <w:t>Ausbildungsp</w:t>
      </w:r>
      <w:r w:rsidR="00E04293">
        <w:rPr>
          <w:rFonts w:eastAsia="Times New Roman" w:cs="Times New Roman"/>
          <w:snapToGrid w:val="0"/>
          <w:color w:val="000000"/>
          <w:szCs w:val="20"/>
          <w:lang w:eastAsia="de-DE"/>
        </w:rPr>
        <w:t>or</w:t>
      </w:r>
      <w:r w:rsidR="005D7E5F">
        <w:rPr>
          <w:rFonts w:eastAsia="Times New Roman" w:cs="Times New Roman"/>
          <w:snapToGrid w:val="0"/>
          <w:color w:val="000000"/>
          <w:szCs w:val="20"/>
          <w:lang w:eastAsia="de-DE"/>
        </w:rPr>
        <w:t>tfolios</w:t>
      </w:r>
      <w:proofErr w:type="gramEnd"/>
      <w:r w:rsidR="005D7E5F">
        <w:rPr>
          <w:rFonts w:eastAsia="Times New Roman" w:cs="Times New Roman"/>
          <w:snapToGrid w:val="0"/>
          <w:color w:val="000000"/>
          <w:szCs w:val="20"/>
          <w:lang w:eastAsia="de-DE"/>
        </w:rPr>
        <w:t xml:space="preserve"> in dem die eigene Auseinandersetzung</w:t>
      </w:r>
      <w:r w:rsidR="00B01BB8">
        <w:rPr>
          <w:rFonts w:eastAsia="Times New Roman" w:cs="Times New Roman"/>
          <w:snapToGrid w:val="0"/>
          <w:color w:val="000000"/>
          <w:szCs w:val="20"/>
          <w:lang w:eastAsia="de-DE"/>
        </w:rPr>
        <w:t xml:space="preserve"> mit der Erlebnispädagogik</w:t>
      </w:r>
      <w:r w:rsidR="005D7E5F">
        <w:rPr>
          <w:rFonts w:eastAsia="Times New Roman" w:cs="Times New Roman"/>
          <w:snapToGrid w:val="0"/>
          <w:color w:val="000000"/>
          <w:szCs w:val="20"/>
          <w:lang w:eastAsia="de-DE"/>
        </w:rPr>
        <w:t xml:space="preserve"> und </w:t>
      </w:r>
      <w:r w:rsidR="00B01BB8">
        <w:rPr>
          <w:rFonts w:eastAsia="Times New Roman" w:cs="Times New Roman"/>
          <w:snapToGrid w:val="0"/>
          <w:color w:val="000000"/>
          <w:szCs w:val="20"/>
          <w:lang w:eastAsia="de-DE"/>
        </w:rPr>
        <w:t xml:space="preserve">die persönliche </w:t>
      </w:r>
      <w:r w:rsidR="005D7E5F">
        <w:rPr>
          <w:rFonts w:eastAsia="Times New Roman" w:cs="Times New Roman"/>
          <w:snapToGrid w:val="0"/>
          <w:color w:val="000000"/>
          <w:szCs w:val="20"/>
          <w:lang w:eastAsia="de-DE"/>
        </w:rPr>
        <w:t xml:space="preserve">Lerngeschichte während der Ausbildungszeit </w:t>
      </w:r>
      <w:r w:rsidR="005D7E5F">
        <w:rPr>
          <w:rFonts w:eastAsia="Times New Roman" w:cs="Times New Roman"/>
          <w:snapToGrid w:val="0"/>
          <w:color w:val="000000"/>
          <w:szCs w:val="20"/>
          <w:lang w:eastAsia="de-DE"/>
        </w:rPr>
        <w:lastRenderedPageBreak/>
        <w:t xml:space="preserve">dokumentiert und reflektiert wird. </w:t>
      </w:r>
      <w:r w:rsidR="00CB185F">
        <w:rPr>
          <w:rFonts w:eastAsia="Times New Roman" w:cs="Times New Roman"/>
          <w:snapToGrid w:val="0"/>
          <w:color w:val="000000"/>
          <w:szCs w:val="20"/>
          <w:lang w:eastAsia="de-DE"/>
        </w:rPr>
        <w:t>Außerdem müssen die Auszubildenden ei</w:t>
      </w:r>
      <w:r w:rsidR="008B3A99">
        <w:rPr>
          <w:rFonts w:eastAsia="Times New Roman" w:cs="Times New Roman"/>
          <w:snapToGrid w:val="0"/>
          <w:color w:val="000000"/>
          <w:szCs w:val="20"/>
          <w:lang w:eastAsia="de-DE"/>
        </w:rPr>
        <w:t>ne mindestens dreitägige Hospitation in einem erlebnispädagogischen Setting zur Zertifizierung vorweisen.</w:t>
      </w:r>
    </w:p>
    <w:p w14:paraId="12CA7E4B" w14:textId="052CFE23" w:rsidR="00043268" w:rsidRDefault="00043268" w:rsidP="00875BFC">
      <w:pPr>
        <w:pStyle w:val="mbs"/>
      </w:pPr>
    </w:p>
    <w:p w14:paraId="7D5BC781" w14:textId="5FFD8233" w:rsidR="00875BFC" w:rsidRDefault="00875BFC" w:rsidP="00875BFC">
      <w:pPr>
        <w:pStyle w:val="mbs"/>
      </w:pPr>
      <w:r>
        <w:t xml:space="preserve">Die Ausbildung zum Erlebnispädagogen </w:t>
      </w:r>
      <w:r w:rsidR="005D7E5F">
        <w:t xml:space="preserve">muss </w:t>
      </w:r>
      <w:r>
        <w:t>innerhalb von 5 Jahren (Beginn 1. Modul</w:t>
      </w:r>
      <w:r w:rsidR="005D7E5F">
        <w:t xml:space="preserve"> Erlebnisguide </w:t>
      </w:r>
      <w:r w:rsidR="00826814">
        <w:t>bis</w:t>
      </w:r>
      <w:r w:rsidR="005D7E5F">
        <w:t xml:space="preserve"> Zertifizierung) abgeschlossen sein. W</w:t>
      </w:r>
      <w:r>
        <w:t>ir empfehlen</w:t>
      </w:r>
      <w:r w:rsidR="005D7E5F">
        <w:t xml:space="preserve"> die Ausbildung  </w:t>
      </w:r>
      <w:r>
        <w:t xml:space="preserve"> innerhalb von 2,5 Jahren abzuschließen.</w:t>
      </w:r>
    </w:p>
    <w:p w14:paraId="45018BE9" w14:textId="7C24A92D" w:rsidR="005D7E5F" w:rsidRDefault="005D7E5F" w:rsidP="00875BFC">
      <w:pPr>
        <w:pStyle w:val="mbs"/>
      </w:pPr>
    </w:p>
    <w:p w14:paraId="676140C9" w14:textId="517A878F" w:rsidR="005D7E5F" w:rsidRDefault="005D7E5F" w:rsidP="00875BFC">
      <w:pPr>
        <w:pStyle w:val="mbs"/>
      </w:pPr>
      <w:r>
        <w:t>Die Ausbildung zum Erlebnispädagogen MBS entspricht einer Ausbildung nach den Qualitätskrit</w:t>
      </w:r>
      <w:r w:rsidR="00826814">
        <w:t>e</w:t>
      </w:r>
      <w:r>
        <w:t>rien des Bundesverbandes Individual- und Erlebnispädagogik</w:t>
      </w:r>
      <w:r w:rsidR="00E04293">
        <w:t xml:space="preserve"> (</w:t>
      </w:r>
      <w:proofErr w:type="spellStart"/>
      <w:r w:rsidR="00E04293">
        <w:t>be</w:t>
      </w:r>
      <w:proofErr w:type="spellEnd"/>
      <w:r w:rsidR="00E04293">
        <w:t>)</w:t>
      </w:r>
      <w:r>
        <w:t xml:space="preserve">. </w:t>
      </w:r>
    </w:p>
    <w:p w14:paraId="501C360F" w14:textId="65912278" w:rsidR="003379C4" w:rsidRDefault="003379C4" w:rsidP="00875BFC">
      <w:pPr>
        <w:pStyle w:val="mbs"/>
      </w:pPr>
    </w:p>
    <w:p w14:paraId="0ADE6B4E" w14:textId="6B8E6EA3" w:rsidR="003379C4" w:rsidRDefault="003379C4" w:rsidP="00875BFC">
      <w:pPr>
        <w:pStyle w:val="mbs"/>
      </w:pPr>
    </w:p>
    <w:p w14:paraId="13A2312C" w14:textId="367647D1" w:rsidR="0024479D" w:rsidRDefault="005D7E5F" w:rsidP="0024479D">
      <w:pPr>
        <w:pStyle w:val="berschrift1"/>
        <w:rPr>
          <w:rFonts w:eastAsia="Times New Roman"/>
          <w:snapToGrid w:val="0"/>
          <w:lang w:eastAsia="de-DE"/>
        </w:rPr>
      </w:pPr>
      <w:bookmarkStart w:id="9" w:name="_Toc22056392"/>
      <w:r>
        <w:rPr>
          <w:rFonts w:eastAsia="Times New Roman"/>
          <w:snapToGrid w:val="0"/>
          <w:lang w:eastAsia="de-DE"/>
        </w:rPr>
        <w:t>4</w:t>
      </w:r>
      <w:r w:rsidR="0024479D" w:rsidRPr="00CD48D8">
        <w:rPr>
          <w:rFonts w:eastAsia="Times New Roman"/>
          <w:snapToGrid w:val="0"/>
          <w:lang w:eastAsia="de-DE"/>
        </w:rPr>
        <w:t>. Zielgruppe und Zugangsvoraussetzungen</w:t>
      </w:r>
      <w:bookmarkEnd w:id="9"/>
    </w:p>
    <w:p w14:paraId="744246B8" w14:textId="39216CCA" w:rsidR="00450FF0" w:rsidRPr="00CE5436" w:rsidRDefault="00CE5436" w:rsidP="00CE5436">
      <w:pPr>
        <w:spacing w:after="0" w:line="240" w:lineRule="auto"/>
        <w:jc w:val="both"/>
        <w:rPr>
          <w:rFonts w:eastAsia="Times New Roman" w:cs="Times New Roman"/>
          <w:snapToGrid w:val="0"/>
          <w:color w:val="000000"/>
          <w:szCs w:val="20"/>
          <w:lang w:eastAsia="de-DE"/>
        </w:rPr>
      </w:pPr>
      <w:r w:rsidRPr="00CE5436">
        <w:rPr>
          <w:rFonts w:eastAsia="Times New Roman" w:cs="Times New Roman"/>
          <w:snapToGrid w:val="0"/>
          <w:color w:val="000000"/>
          <w:szCs w:val="20"/>
          <w:lang w:eastAsia="de-DE"/>
        </w:rPr>
        <w:t>Beide Zertifizierungsstufen richten sich an erlebnispädagogisch Interessierte, die ehren- oder hauptamtlich mit Kindern, Jugendlichen oder Erwachsenen arbeiten oder arbeiten wollen. Praxiserfahrung in der Arbeit mit Gruppen ist Voraussetzung für die Teilnahme. Außerdem ist die Bereitschaft wichtig, sich auf die Inhalte, Praxisübungen und die Lerngruppe einzulassen sowie sich selbst und seine Arbeitsweise zu reflektieren.</w:t>
      </w:r>
    </w:p>
    <w:p w14:paraId="6368417B" w14:textId="77777777" w:rsidR="00450FF0" w:rsidRPr="008B3A99" w:rsidRDefault="00450FF0" w:rsidP="008B3A99">
      <w:pPr>
        <w:spacing w:after="0" w:line="240" w:lineRule="auto"/>
        <w:jc w:val="both"/>
        <w:rPr>
          <w:rFonts w:eastAsia="Times New Roman" w:cs="Times New Roman"/>
          <w:snapToGrid w:val="0"/>
          <w:color w:val="000000"/>
          <w:szCs w:val="20"/>
          <w:lang w:eastAsia="de-DE"/>
        </w:rPr>
      </w:pPr>
    </w:p>
    <w:p w14:paraId="5CEE964F" w14:textId="77777777" w:rsidR="00CD48D8" w:rsidRDefault="00D2469E" w:rsidP="00A845BC">
      <w:pPr>
        <w:pStyle w:val="berschrift1"/>
        <w:rPr>
          <w:rFonts w:eastAsia="Times New Roman"/>
          <w:snapToGrid w:val="0"/>
          <w:lang w:eastAsia="de-DE"/>
        </w:rPr>
      </w:pPr>
      <w:bookmarkStart w:id="10" w:name="_Toc22056393"/>
      <w:r>
        <w:rPr>
          <w:rFonts w:eastAsia="Times New Roman"/>
          <w:snapToGrid w:val="0"/>
          <w:lang w:eastAsia="de-DE"/>
        </w:rPr>
        <w:t xml:space="preserve">5. </w:t>
      </w:r>
      <w:r w:rsidRPr="00A845BC">
        <w:t>Inhalte</w:t>
      </w:r>
      <w:r>
        <w:rPr>
          <w:rFonts w:eastAsia="Times New Roman"/>
          <w:snapToGrid w:val="0"/>
          <w:lang w:eastAsia="de-DE"/>
        </w:rPr>
        <w:t xml:space="preserve"> der Ausbildung</w:t>
      </w:r>
      <w:bookmarkEnd w:id="10"/>
    </w:p>
    <w:p w14:paraId="48094936" w14:textId="20DA2DAD" w:rsidR="00A845BC" w:rsidRPr="00A845BC" w:rsidRDefault="006C12AE" w:rsidP="00A845BC">
      <w:pPr>
        <w:pStyle w:val="berschrift2"/>
        <w:rPr>
          <w:lang w:eastAsia="de-DE"/>
        </w:rPr>
      </w:pPr>
      <w:bookmarkStart w:id="11" w:name="_Toc22056394"/>
      <w:r>
        <w:rPr>
          <w:lang w:eastAsia="de-DE"/>
        </w:rPr>
        <w:t xml:space="preserve">5.1 </w:t>
      </w:r>
      <w:r w:rsidR="00A845BC">
        <w:rPr>
          <w:lang w:eastAsia="de-DE"/>
        </w:rPr>
        <w:t>Grundlagenmodule</w:t>
      </w:r>
      <w:r w:rsidR="003B03A3">
        <w:rPr>
          <w:lang w:eastAsia="de-DE"/>
        </w:rPr>
        <w:t xml:space="preserve"> (Erlebnisguide</w:t>
      </w:r>
      <w:r w:rsidR="00F51A50">
        <w:rPr>
          <w:lang w:eastAsia="de-DE"/>
        </w:rPr>
        <w:t>, 6 Tage</w:t>
      </w:r>
      <w:r w:rsidR="003B03A3">
        <w:rPr>
          <w:lang w:eastAsia="de-DE"/>
        </w:rPr>
        <w:t>)</w:t>
      </w:r>
      <w:bookmarkEnd w:id="11"/>
    </w:p>
    <w:p w14:paraId="37C6727C" w14:textId="1AEDCF14" w:rsidR="00E229D6" w:rsidRDefault="00E229D6" w:rsidP="00E229D6">
      <w:pPr>
        <w:pStyle w:val="mbs"/>
        <w:rPr>
          <w:b/>
          <w:snapToGrid w:val="0"/>
          <w:lang w:eastAsia="de-DE"/>
        </w:rPr>
      </w:pPr>
      <w:r>
        <w:rPr>
          <w:b/>
          <w:snapToGrid w:val="0"/>
          <w:lang w:eastAsia="de-DE"/>
        </w:rPr>
        <w:t>Grundinformation:</w:t>
      </w:r>
    </w:p>
    <w:p w14:paraId="570B0D9A" w14:textId="77777777" w:rsidR="00893DDE" w:rsidRPr="00893DDE" w:rsidRDefault="00893DDE" w:rsidP="00893DDE">
      <w:pPr>
        <w:spacing w:after="0" w:line="240" w:lineRule="auto"/>
        <w:jc w:val="both"/>
        <w:rPr>
          <w:rFonts w:eastAsia="Times New Roman" w:cs="Times New Roman"/>
          <w:snapToGrid w:val="0"/>
          <w:color w:val="000000"/>
          <w:szCs w:val="20"/>
          <w:lang w:eastAsia="de-DE"/>
        </w:rPr>
      </w:pPr>
      <w:bookmarkStart w:id="12" w:name="_Hlk22052774"/>
      <w:r w:rsidRPr="00893DDE">
        <w:rPr>
          <w:rFonts w:eastAsia="Times New Roman" w:cs="Times New Roman"/>
          <w:snapToGrid w:val="0"/>
          <w:color w:val="000000"/>
          <w:szCs w:val="20"/>
          <w:lang w:eastAsia="de-DE"/>
        </w:rPr>
        <w:t xml:space="preserve">In den Grundlagen-Modulen werden durch reflektierte Selbsterfahrung, theoretische Grundlegung und erste eigenständige Anwendung die Basis für ein professionelles Arbeiten mit erlebnispädagogischen Methoden gelegt. </w:t>
      </w:r>
    </w:p>
    <w:p w14:paraId="11365E1A" w14:textId="77777777" w:rsidR="00893DDE" w:rsidRDefault="00893DDE" w:rsidP="00893DDE">
      <w:pPr>
        <w:spacing w:after="0" w:line="240" w:lineRule="auto"/>
        <w:jc w:val="both"/>
        <w:rPr>
          <w:rFonts w:eastAsia="Times New Roman" w:cs="Times New Roman"/>
          <w:snapToGrid w:val="0"/>
          <w:color w:val="000000"/>
          <w:szCs w:val="20"/>
          <w:lang w:eastAsia="de-DE"/>
        </w:rPr>
      </w:pPr>
    </w:p>
    <w:p w14:paraId="534B7F23" w14:textId="3AA35846" w:rsidR="00893DDE" w:rsidRPr="00893DDE" w:rsidRDefault="00893DDE" w:rsidP="00893DDE">
      <w:pPr>
        <w:spacing w:after="0" w:line="240" w:lineRule="auto"/>
        <w:jc w:val="both"/>
        <w:rPr>
          <w:rFonts w:eastAsia="Times New Roman" w:cs="Times New Roman"/>
          <w:snapToGrid w:val="0"/>
          <w:color w:val="000000"/>
          <w:szCs w:val="20"/>
          <w:lang w:eastAsia="de-DE"/>
        </w:rPr>
      </w:pPr>
      <w:r w:rsidRPr="00893DDE">
        <w:rPr>
          <w:rFonts w:eastAsia="Times New Roman" w:cs="Times New Roman"/>
          <w:snapToGrid w:val="0"/>
          <w:color w:val="000000"/>
          <w:szCs w:val="20"/>
          <w:lang w:eastAsia="de-DE"/>
        </w:rPr>
        <w:t xml:space="preserve">Im Modul Grundlagen 1 werden </w:t>
      </w:r>
      <w:r>
        <w:rPr>
          <w:rFonts w:eastAsia="Times New Roman" w:cs="Times New Roman"/>
          <w:snapToGrid w:val="0"/>
          <w:color w:val="000000"/>
          <w:szCs w:val="20"/>
          <w:lang w:eastAsia="de-DE"/>
        </w:rPr>
        <w:t xml:space="preserve">mit folgenden Themen </w:t>
      </w:r>
      <w:r w:rsidRPr="00893DDE">
        <w:rPr>
          <w:rFonts w:eastAsia="Times New Roman" w:cs="Times New Roman"/>
          <w:snapToGrid w:val="0"/>
          <w:color w:val="000000"/>
          <w:szCs w:val="20"/>
          <w:lang w:eastAsia="de-DE"/>
        </w:rPr>
        <w:t>erlebnispädagogische Grundlagen erarbeitetet</w:t>
      </w:r>
      <w:r>
        <w:rPr>
          <w:rFonts w:eastAsia="Times New Roman" w:cs="Times New Roman"/>
          <w:snapToGrid w:val="0"/>
          <w:color w:val="000000"/>
          <w:szCs w:val="20"/>
          <w:lang w:eastAsia="de-DE"/>
        </w:rPr>
        <w:t xml:space="preserve">: </w:t>
      </w:r>
    </w:p>
    <w:p w14:paraId="0E1A2CAA" w14:textId="77777777" w:rsidR="00893DDE" w:rsidRDefault="00893DDE" w:rsidP="00893DDE">
      <w:pPr>
        <w:pStyle w:val="Aufzhlungszeichen"/>
        <w:rPr>
          <w:snapToGrid w:val="0"/>
          <w:lang w:eastAsia="de-DE"/>
        </w:rPr>
      </w:pPr>
      <w:r w:rsidRPr="00893DDE">
        <w:rPr>
          <w:snapToGrid w:val="0"/>
          <w:lang w:eastAsia="de-DE"/>
        </w:rPr>
        <w:t>Merkmale der Erlebnispädagogik</w:t>
      </w:r>
    </w:p>
    <w:p w14:paraId="3BA6D7F7" w14:textId="4FE7B9B8" w:rsidR="00893DDE" w:rsidRDefault="00893DDE" w:rsidP="00893DDE">
      <w:pPr>
        <w:pStyle w:val="Aufzhlungszeichen"/>
        <w:rPr>
          <w:snapToGrid w:val="0"/>
          <w:lang w:eastAsia="de-DE"/>
        </w:rPr>
      </w:pPr>
      <w:r w:rsidRPr="00893DDE">
        <w:rPr>
          <w:snapToGrid w:val="0"/>
          <w:lang w:eastAsia="de-DE"/>
        </w:rPr>
        <w:t>Phasenmodell Erlebnispädagogik</w:t>
      </w:r>
      <w:r>
        <w:rPr>
          <w:snapToGrid w:val="0"/>
          <w:lang w:eastAsia="de-DE"/>
        </w:rPr>
        <w:t xml:space="preserve"> Teil 1 </w:t>
      </w:r>
      <w:r>
        <w:rPr>
          <w:snapToGrid w:val="0"/>
          <w:lang w:eastAsia="de-DE"/>
        </w:rPr>
        <w:br/>
        <w:t>(Kennenlernen, Warm-up, Wahrnehmung, Vertrauen)</w:t>
      </w:r>
    </w:p>
    <w:p w14:paraId="6D771F52" w14:textId="020DCFFA" w:rsidR="00893DDE" w:rsidRDefault="00893DDE" w:rsidP="00893DDE">
      <w:pPr>
        <w:pStyle w:val="Aufzhlungszeichen"/>
        <w:rPr>
          <w:snapToGrid w:val="0"/>
          <w:lang w:eastAsia="de-DE"/>
        </w:rPr>
      </w:pPr>
      <w:r w:rsidRPr="00893DDE">
        <w:rPr>
          <w:snapToGrid w:val="0"/>
          <w:lang w:eastAsia="de-DE"/>
        </w:rPr>
        <w:t>Komfortzonenmodell</w:t>
      </w:r>
    </w:p>
    <w:p w14:paraId="521B2EA2" w14:textId="6D07032E" w:rsidR="00893DDE" w:rsidRDefault="00893DDE" w:rsidP="00893DDE">
      <w:pPr>
        <w:pStyle w:val="Aufzhlungszeichen"/>
        <w:rPr>
          <w:snapToGrid w:val="0"/>
          <w:lang w:eastAsia="de-DE"/>
        </w:rPr>
      </w:pPr>
      <w:r w:rsidRPr="00893DDE">
        <w:rPr>
          <w:snapToGrid w:val="0"/>
          <w:lang w:eastAsia="de-DE"/>
        </w:rPr>
        <w:t>Gruppenpädagogik (Gruppenphasen, Gruppenprozesse</w:t>
      </w:r>
      <w:r w:rsidR="00CD3B00">
        <w:rPr>
          <w:snapToGrid w:val="0"/>
          <w:lang w:eastAsia="de-DE"/>
        </w:rPr>
        <w:t>, Gruppendynamik</w:t>
      </w:r>
      <w:r w:rsidRPr="00893DDE">
        <w:rPr>
          <w:snapToGrid w:val="0"/>
          <w:lang w:eastAsia="de-DE"/>
        </w:rPr>
        <w:t>)</w:t>
      </w:r>
    </w:p>
    <w:p w14:paraId="6BA430F5" w14:textId="509E2E3C" w:rsidR="00CD3B00" w:rsidRPr="00CD3B00" w:rsidRDefault="00CD3B00" w:rsidP="00CD3B00">
      <w:pPr>
        <w:pStyle w:val="Aufzhlungszeichen"/>
        <w:rPr>
          <w:lang w:eastAsia="de-DE"/>
        </w:rPr>
      </w:pPr>
      <w:r>
        <w:rPr>
          <w:lang w:eastAsia="de-DE"/>
        </w:rPr>
        <w:t xml:space="preserve">Grundlagen für Planung und Durchführung Teil 1: </w:t>
      </w:r>
      <w:r>
        <w:rPr>
          <w:lang w:eastAsia="de-DE"/>
        </w:rPr>
        <w:br/>
        <w:t>z.B. Zielgruppenorientierung, Auswahl von Aktionen, Zeit- und Materialplanung</w:t>
      </w:r>
    </w:p>
    <w:p w14:paraId="4AFFD5B9" w14:textId="735B8B6E" w:rsidR="00893DDE" w:rsidRDefault="00893DDE" w:rsidP="00893DDE">
      <w:pPr>
        <w:pStyle w:val="Aufzhlungszeichen"/>
        <w:rPr>
          <w:snapToGrid w:val="0"/>
          <w:lang w:eastAsia="de-DE"/>
        </w:rPr>
      </w:pPr>
      <w:r w:rsidRPr="00893DDE">
        <w:rPr>
          <w:snapToGrid w:val="0"/>
          <w:lang w:eastAsia="de-DE"/>
        </w:rPr>
        <w:t>Sicherheit in erlebnispädagogischen Programmen</w:t>
      </w:r>
    </w:p>
    <w:p w14:paraId="1A00E284" w14:textId="3782B47E" w:rsidR="005D4BA8" w:rsidRPr="00893DDE" w:rsidRDefault="005D4BA8" w:rsidP="00893DDE">
      <w:pPr>
        <w:pStyle w:val="Aufzhlungszeichen"/>
        <w:rPr>
          <w:snapToGrid w:val="0"/>
          <w:lang w:eastAsia="de-DE"/>
        </w:rPr>
      </w:pPr>
      <w:r>
        <w:rPr>
          <w:rFonts w:eastAsia="Times New Roman" w:cs="Times New Roman"/>
          <w:szCs w:val="20"/>
          <w:lang w:eastAsia="de-DE"/>
        </w:rPr>
        <w:t>Natur- und Klimaschutz in der Erlebnispädagogik</w:t>
      </w:r>
    </w:p>
    <w:p w14:paraId="3019F951" w14:textId="3F8B70BE" w:rsidR="00893DDE" w:rsidRDefault="00893DDE" w:rsidP="00893DDE">
      <w:p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 xml:space="preserve">Darauf aufbauend geht es in Grundlagen 2 </w:t>
      </w:r>
      <w:r w:rsidR="00AB4BBC">
        <w:rPr>
          <w:rFonts w:eastAsia="Times New Roman" w:cs="Times New Roman"/>
          <w:snapToGrid w:val="0"/>
          <w:color w:val="000000"/>
          <w:szCs w:val="20"/>
          <w:lang w:eastAsia="de-DE"/>
        </w:rPr>
        <w:t xml:space="preserve">unter anderem um folgende Themen: </w:t>
      </w:r>
    </w:p>
    <w:p w14:paraId="4E538CE0" w14:textId="77777777" w:rsidR="00893DDE" w:rsidRDefault="00893DDE" w:rsidP="00893DDE">
      <w:pPr>
        <w:pStyle w:val="Aufzhlungszeichen"/>
        <w:rPr>
          <w:snapToGrid w:val="0"/>
          <w:lang w:eastAsia="de-DE"/>
        </w:rPr>
      </w:pPr>
      <w:r>
        <w:rPr>
          <w:snapToGrid w:val="0"/>
          <w:lang w:eastAsia="de-DE"/>
        </w:rPr>
        <w:t>Phasenmodell Erlebnispädagogik Teil 2 (</w:t>
      </w:r>
      <w:r w:rsidRPr="00893DDE">
        <w:rPr>
          <w:snapToGrid w:val="0"/>
          <w:lang w:eastAsia="de-DE"/>
        </w:rPr>
        <w:t>Kooperation, Abenteuer)</w:t>
      </w:r>
    </w:p>
    <w:p w14:paraId="415A8EB3" w14:textId="3C51FF99" w:rsidR="00893DDE" w:rsidRDefault="00893DDE" w:rsidP="00893DDE">
      <w:pPr>
        <w:pStyle w:val="Aufzhlungszeichen"/>
        <w:rPr>
          <w:snapToGrid w:val="0"/>
          <w:lang w:eastAsia="de-DE"/>
        </w:rPr>
      </w:pPr>
      <w:r>
        <w:rPr>
          <w:snapToGrid w:val="0"/>
          <w:lang w:eastAsia="de-DE"/>
        </w:rPr>
        <w:t>Vertiefung</w:t>
      </w:r>
      <w:r w:rsidR="00AB4BBC">
        <w:rPr>
          <w:snapToGrid w:val="0"/>
          <w:lang w:eastAsia="de-DE"/>
        </w:rPr>
        <w:t xml:space="preserve"> des Verständnisses von Erlebnispädagogik</w:t>
      </w:r>
    </w:p>
    <w:p w14:paraId="632E9396" w14:textId="77777777" w:rsidR="00893DDE" w:rsidRDefault="00893DDE" w:rsidP="00893DDE">
      <w:pPr>
        <w:pStyle w:val="Aufzhlungszeichen"/>
        <w:rPr>
          <w:snapToGrid w:val="0"/>
          <w:lang w:eastAsia="de-DE"/>
        </w:rPr>
      </w:pPr>
      <w:r>
        <w:rPr>
          <w:snapToGrid w:val="0"/>
          <w:lang w:eastAsia="de-DE"/>
        </w:rPr>
        <w:t>Rhetorik für Anleitende</w:t>
      </w:r>
    </w:p>
    <w:p w14:paraId="4E658F8F" w14:textId="0BF1F9C6" w:rsidR="00893DDE" w:rsidRDefault="00893DDE" w:rsidP="00893DDE">
      <w:pPr>
        <w:pStyle w:val="Aufzhlungszeichen"/>
        <w:rPr>
          <w:snapToGrid w:val="0"/>
          <w:lang w:eastAsia="de-DE"/>
        </w:rPr>
      </w:pPr>
      <w:r w:rsidRPr="00893DDE">
        <w:rPr>
          <w:snapToGrid w:val="0"/>
          <w:lang w:eastAsia="de-DE"/>
        </w:rPr>
        <w:t>Sicherheit &amp; Grenzen</w:t>
      </w:r>
    </w:p>
    <w:p w14:paraId="5D07D66D" w14:textId="2301AC7F" w:rsidR="00CD3B00" w:rsidRPr="00CD3B00" w:rsidRDefault="00CD3B00" w:rsidP="00CD3B00">
      <w:pPr>
        <w:pStyle w:val="Aufzhlungszeichen"/>
        <w:rPr>
          <w:snapToGrid w:val="0"/>
          <w:lang w:eastAsia="de-DE"/>
        </w:rPr>
      </w:pPr>
      <w:r w:rsidRPr="00893DDE">
        <w:rPr>
          <w:snapToGrid w:val="0"/>
          <w:lang w:eastAsia="de-DE"/>
        </w:rPr>
        <w:t>Moderation und Anleitung inkl. standardisierter Reflexionsmethoden</w:t>
      </w:r>
      <w:r>
        <w:rPr>
          <w:snapToGrid w:val="0"/>
          <w:lang w:eastAsia="de-DE"/>
        </w:rPr>
        <w:t xml:space="preserve"> </w:t>
      </w:r>
    </w:p>
    <w:p w14:paraId="19DDED15" w14:textId="19DB772D" w:rsidR="00CD3B00" w:rsidRDefault="00CD3B00" w:rsidP="00CD3B00">
      <w:pPr>
        <w:pStyle w:val="Aufzhlungszeichen"/>
        <w:rPr>
          <w:lang w:eastAsia="de-DE"/>
        </w:rPr>
      </w:pPr>
      <w:r>
        <w:rPr>
          <w:lang w:eastAsia="de-DE"/>
        </w:rPr>
        <w:lastRenderedPageBreak/>
        <w:t xml:space="preserve">Grundlagen für Planung und Durchführung Teil 2: </w:t>
      </w:r>
      <w:r w:rsidR="007F154C">
        <w:rPr>
          <w:lang w:eastAsia="de-DE"/>
        </w:rPr>
        <w:br/>
      </w:r>
      <w:r>
        <w:rPr>
          <w:lang w:eastAsia="de-DE"/>
        </w:rPr>
        <w:t xml:space="preserve">z.B. </w:t>
      </w:r>
      <w:r w:rsidR="007F154C">
        <w:rPr>
          <w:lang w:eastAsia="de-DE"/>
        </w:rPr>
        <w:t xml:space="preserve">Anleitung und Moderation, </w:t>
      </w:r>
      <w:r w:rsidRPr="0071017F">
        <w:rPr>
          <w:lang w:eastAsia="de-DE"/>
        </w:rPr>
        <w:t>Verantwortung</w:t>
      </w:r>
      <w:r>
        <w:rPr>
          <w:lang w:eastAsia="de-DE"/>
        </w:rPr>
        <w:t xml:space="preserve"> als Anleiter, Auswertung</w:t>
      </w:r>
    </w:p>
    <w:p w14:paraId="1377C8B3" w14:textId="192D2119" w:rsidR="005D4BA8" w:rsidRPr="00CD3B00" w:rsidRDefault="005D4BA8" w:rsidP="00CD3B00">
      <w:pPr>
        <w:pStyle w:val="Aufzhlungszeichen"/>
        <w:rPr>
          <w:lang w:eastAsia="de-DE"/>
        </w:rPr>
      </w:pPr>
      <w:r>
        <w:rPr>
          <w:rFonts w:eastAsia="Times New Roman" w:cs="Times New Roman"/>
          <w:szCs w:val="20"/>
          <w:lang w:eastAsia="de-DE"/>
        </w:rPr>
        <w:t>Natur- und Klimaschutz in der Erlebnispädagogik</w:t>
      </w:r>
    </w:p>
    <w:bookmarkEnd w:id="12"/>
    <w:p w14:paraId="1773C842" w14:textId="505155C6" w:rsidR="00893DDE" w:rsidRPr="00CD3B00" w:rsidRDefault="00893DDE" w:rsidP="00CD3B00">
      <w:pPr>
        <w:spacing w:after="0" w:line="240" w:lineRule="auto"/>
        <w:jc w:val="both"/>
        <w:rPr>
          <w:rFonts w:eastAsia="Times New Roman" w:cs="Times New Roman"/>
          <w:b/>
          <w:snapToGrid w:val="0"/>
          <w:color w:val="000000"/>
          <w:szCs w:val="20"/>
          <w:lang w:eastAsia="de-DE"/>
        </w:rPr>
      </w:pPr>
      <w:r w:rsidRPr="00CD3B00">
        <w:rPr>
          <w:rFonts w:eastAsia="Times New Roman" w:cs="Times New Roman"/>
          <w:b/>
          <w:snapToGrid w:val="0"/>
          <w:color w:val="000000"/>
          <w:szCs w:val="20"/>
          <w:lang w:eastAsia="de-DE"/>
        </w:rPr>
        <w:t xml:space="preserve">In </w:t>
      </w:r>
      <w:r w:rsidR="00702FEB">
        <w:rPr>
          <w:rFonts w:eastAsia="Times New Roman" w:cs="Times New Roman"/>
          <w:b/>
          <w:snapToGrid w:val="0"/>
          <w:color w:val="000000"/>
          <w:szCs w:val="20"/>
          <w:lang w:eastAsia="de-DE"/>
        </w:rPr>
        <w:t xml:space="preserve">den Grundlagenmodulen </w:t>
      </w:r>
      <w:r w:rsidRPr="00CD3B00">
        <w:rPr>
          <w:rFonts w:eastAsia="Times New Roman" w:cs="Times New Roman"/>
          <w:b/>
          <w:snapToGrid w:val="0"/>
          <w:color w:val="000000"/>
          <w:szCs w:val="20"/>
          <w:lang w:eastAsia="de-DE"/>
        </w:rPr>
        <w:t xml:space="preserve">erwerben die Ausbildungsteilnehmenden folgende Kompetenzen: </w:t>
      </w:r>
    </w:p>
    <w:p w14:paraId="4FD65601" w14:textId="77777777" w:rsidR="00893DDE" w:rsidRPr="00893DDE" w:rsidRDefault="00893DDE" w:rsidP="00893DDE">
      <w:pPr>
        <w:pStyle w:val="Listenabsatz"/>
        <w:numPr>
          <w:ilvl w:val="0"/>
          <w:numId w:val="17"/>
        </w:numPr>
        <w:spacing w:after="0" w:line="240" w:lineRule="auto"/>
        <w:rPr>
          <w:rFonts w:eastAsia="Times New Roman" w:cs="Times New Roman"/>
          <w:szCs w:val="20"/>
          <w:lang w:eastAsia="de-DE"/>
        </w:rPr>
      </w:pPr>
      <w:r w:rsidRPr="00893DDE">
        <w:rPr>
          <w:rFonts w:eastAsia="Times New Roman" w:cs="Times New Roman"/>
          <w:szCs w:val="20"/>
          <w:lang w:eastAsia="de-DE"/>
        </w:rPr>
        <w:t>Sie nehmen Zielgruppen in ihren gruppenpädagogischen Phasen wahr und wählen für die gruppenpädagogische Phase angemessene Aktionen. Sie kennen das erlebnispädagogische Phasenmodell theoretisch und aus eigener Erfahrung, und berücksichtigen es bei der Zusammenstellung erlebnispädagogischer Einheiten.</w:t>
      </w:r>
    </w:p>
    <w:p w14:paraId="6CAE4FE2" w14:textId="77777777" w:rsidR="00893DDE" w:rsidRPr="00893DDE" w:rsidRDefault="00893DDE" w:rsidP="00893DDE">
      <w:pPr>
        <w:pStyle w:val="Listenabsatz"/>
        <w:numPr>
          <w:ilvl w:val="0"/>
          <w:numId w:val="17"/>
        </w:numPr>
        <w:spacing w:after="0" w:line="240" w:lineRule="auto"/>
        <w:rPr>
          <w:rFonts w:eastAsia="Times New Roman" w:cs="Times New Roman"/>
          <w:szCs w:val="20"/>
          <w:lang w:eastAsia="de-DE"/>
        </w:rPr>
      </w:pPr>
      <w:r w:rsidRPr="00893DDE">
        <w:rPr>
          <w:rFonts w:eastAsia="Times New Roman" w:cs="Times New Roman"/>
          <w:szCs w:val="20"/>
          <w:lang w:eastAsia="de-DE"/>
        </w:rPr>
        <w:t>Die Ausbildungsteilnehmenden analysieren die sicherheitsrelevanten Aspekte von Aktionen und berücksichtigen das physische, psychische und soziale Sicherheitsbedürfnis der Aktionsteilnehmenden bei Planung Durchführung und Auswertung von Aktionen</w:t>
      </w:r>
    </w:p>
    <w:p w14:paraId="763B840A" w14:textId="77777777" w:rsidR="00893DDE" w:rsidRPr="00893DDE" w:rsidRDefault="00893DDE" w:rsidP="00893DDE">
      <w:pPr>
        <w:pStyle w:val="Listenabsatz"/>
        <w:numPr>
          <w:ilvl w:val="0"/>
          <w:numId w:val="17"/>
        </w:numPr>
        <w:spacing w:after="0" w:line="240" w:lineRule="auto"/>
        <w:rPr>
          <w:rFonts w:eastAsia="Times New Roman" w:cs="Times New Roman"/>
          <w:szCs w:val="20"/>
          <w:lang w:eastAsia="de-DE"/>
        </w:rPr>
      </w:pPr>
      <w:r w:rsidRPr="00893DDE">
        <w:rPr>
          <w:rFonts w:eastAsia="Times New Roman" w:cs="Times New Roman"/>
          <w:szCs w:val="20"/>
          <w:lang w:eastAsia="de-DE"/>
        </w:rPr>
        <w:t xml:space="preserve">Die Ausbildungsteilnehmenden wenden standardisierte Auswertungsmethoden nach Aktionen an und achten dabei auf ein lösungsorientiertes Vorgehen.     </w:t>
      </w:r>
    </w:p>
    <w:p w14:paraId="6445660C" w14:textId="77777777" w:rsidR="00893DDE" w:rsidRPr="00893DDE" w:rsidRDefault="00893DDE" w:rsidP="00893DDE">
      <w:pPr>
        <w:pStyle w:val="Listenabsatz"/>
        <w:numPr>
          <w:ilvl w:val="0"/>
          <w:numId w:val="17"/>
        </w:numPr>
        <w:spacing w:after="0" w:line="240" w:lineRule="auto"/>
        <w:rPr>
          <w:rFonts w:eastAsia="Times New Roman" w:cs="Times New Roman"/>
          <w:szCs w:val="20"/>
          <w:lang w:eastAsia="de-DE"/>
        </w:rPr>
      </w:pPr>
      <w:r w:rsidRPr="00893DDE">
        <w:rPr>
          <w:rFonts w:eastAsia="Times New Roman" w:cs="Times New Roman"/>
          <w:szCs w:val="20"/>
          <w:lang w:eastAsia="de-DE"/>
        </w:rPr>
        <w:t>Die Ausbildungsteilnehmenden sind sich rhetorischer Wirkmechanismen in ihrem Auftreten als Anleitende bewusst und nutzen diese zur Motivation und Begleitung der Aktionsteilnehmenden.</w:t>
      </w:r>
    </w:p>
    <w:p w14:paraId="0B8E99D1" w14:textId="7EE7B36E" w:rsidR="000A1A50" w:rsidRPr="005D4BA8" w:rsidRDefault="00893DDE" w:rsidP="005D4BA8">
      <w:pPr>
        <w:pStyle w:val="Listenabsatz"/>
        <w:numPr>
          <w:ilvl w:val="0"/>
          <w:numId w:val="17"/>
        </w:numPr>
        <w:spacing w:after="0" w:line="240" w:lineRule="auto"/>
        <w:rPr>
          <w:rFonts w:eastAsia="Times New Roman" w:cs="Times New Roman"/>
          <w:szCs w:val="20"/>
          <w:lang w:eastAsia="de-DE"/>
        </w:rPr>
      </w:pPr>
      <w:r w:rsidRPr="00893DDE">
        <w:rPr>
          <w:rFonts w:eastAsia="Times New Roman" w:cs="Times New Roman"/>
          <w:szCs w:val="20"/>
          <w:lang w:eastAsia="de-DE"/>
        </w:rPr>
        <w:t>Sie sind sich der handlungsleitenden Wirkung ihrer eigenen pädagogischen Haltung und ihres Menschenbildes bewusst, reflektieren diese und agieren in kongruenter Weise.</w:t>
      </w:r>
    </w:p>
    <w:p w14:paraId="4ED5D2B9" w14:textId="3EC4FEB0" w:rsidR="00CD3B00" w:rsidRDefault="00CD3B00" w:rsidP="00CD3B00">
      <w:pPr>
        <w:spacing w:after="0" w:line="240" w:lineRule="auto"/>
        <w:rPr>
          <w:rFonts w:eastAsia="Times New Roman" w:cs="Times New Roman"/>
          <w:szCs w:val="20"/>
          <w:lang w:eastAsia="de-DE"/>
        </w:rPr>
      </w:pPr>
    </w:p>
    <w:p w14:paraId="030F3E1E" w14:textId="76F69EBA" w:rsidR="00CD3B00" w:rsidRDefault="00CD3B00" w:rsidP="00CD3B00">
      <w:pPr>
        <w:rPr>
          <w:rFonts w:eastAsia="Times New Roman" w:cs="Times New Roman"/>
          <w:szCs w:val="20"/>
          <w:lang w:eastAsia="de-DE"/>
        </w:rPr>
      </w:pPr>
      <w:r w:rsidRPr="00CD3B00">
        <w:rPr>
          <w:rFonts w:eastAsia="Times New Roman" w:cs="Times New Roman"/>
          <w:b/>
          <w:szCs w:val="20"/>
          <w:lang w:eastAsia="de-DE"/>
        </w:rPr>
        <w:t>Erprobtes Handeln:</w:t>
      </w:r>
      <w:r>
        <w:rPr>
          <w:rFonts w:ascii="Maven Pro" w:hAnsi="Maven Pro"/>
          <w:b/>
          <w:bCs/>
          <w:color w:val="000000"/>
          <w:sz w:val="22"/>
          <w:shd w:val="clear" w:color="auto" w:fill="FFFFFF"/>
        </w:rPr>
        <w:t xml:space="preserve"> </w:t>
      </w:r>
      <w:r w:rsidRPr="00CD3B00">
        <w:rPr>
          <w:rFonts w:eastAsia="Times New Roman" w:cs="Times New Roman"/>
          <w:szCs w:val="20"/>
          <w:lang w:eastAsia="de-DE"/>
        </w:rPr>
        <w:t>Die Ausbildungsteilnehmenden haben (im Rahmen der Ausbildungsgruppe) in selbst geplanten und durchgeführten Aktionen die vermittelten Inhalte und die Selbsterfahrung miteinander verbunden und durch Gruppenfeedback eine Rückmeldung zum eigenen Auftreten als Anleitende erhalten.</w:t>
      </w:r>
    </w:p>
    <w:p w14:paraId="6E344878" w14:textId="5B545A8E" w:rsidR="00DB4282" w:rsidRPr="00702FEB" w:rsidRDefault="00DB4282" w:rsidP="00CD3B00">
      <w:pPr>
        <w:rPr>
          <w:rFonts w:eastAsia="Times New Roman" w:cs="Times New Roman"/>
          <w:szCs w:val="20"/>
          <w:lang w:eastAsia="de-DE"/>
        </w:rPr>
      </w:pPr>
      <w:r w:rsidRPr="00DB4282">
        <w:rPr>
          <w:rFonts w:eastAsia="Times New Roman" w:cs="Times New Roman"/>
          <w:szCs w:val="20"/>
          <w:lang w:eastAsia="de-DE"/>
        </w:rPr>
        <w:t xml:space="preserve">Die Ausbildungsteilnehmenden lernen in Selbsterfahrung die erlebnispädagogischen Phasen kennen und analysieren darauf aufbauend deren Chancen und Herausforderungen. Sie entwickeln in Solo-/Gruppenarbeiten ihr eigenes Verständnis von Erlebnispädagogik. Die Ausbildungsteilnehmenden erstellen im Selbststudium eine Zielgruppenanalyse und planen in Vorbereitung für das Modul Grundlagen 2 eine erlebnispädagogische Einheit. </w:t>
      </w:r>
      <w:r>
        <w:rPr>
          <w:rFonts w:eastAsia="Times New Roman" w:cs="Times New Roman"/>
          <w:szCs w:val="20"/>
          <w:lang w:eastAsia="de-DE"/>
        </w:rPr>
        <w:t xml:space="preserve">Sie haben in selbst geplanten und im Rahmen der Ausbildungsgruppe durchgeführten Aktionen die vermittelten Inhalte angewandt und ein Feedback zum eigenen Auftraten als Anleitende erhalten. </w:t>
      </w:r>
    </w:p>
    <w:p w14:paraId="7ACEC0B0" w14:textId="1952372E" w:rsidR="00CD3B00" w:rsidRDefault="00CD3B00" w:rsidP="00CD3B00">
      <w:pPr>
        <w:rPr>
          <w:rFonts w:eastAsia="Times New Roman" w:cs="Times New Roman"/>
          <w:szCs w:val="20"/>
          <w:lang w:eastAsia="de-DE"/>
        </w:rPr>
      </w:pPr>
      <w:r w:rsidRPr="00CD3B00">
        <w:rPr>
          <w:rFonts w:eastAsia="Times New Roman" w:cs="Times New Roman"/>
          <w:b/>
          <w:szCs w:val="20"/>
          <w:lang w:eastAsia="de-DE"/>
        </w:rPr>
        <w:t>Lehr- und Lernmethodik:</w:t>
      </w:r>
      <w:r>
        <w:rPr>
          <w:rFonts w:ascii="Maven Pro" w:hAnsi="Maven Pro"/>
          <w:b/>
          <w:bCs/>
          <w:color w:val="000000"/>
          <w:sz w:val="22"/>
          <w:shd w:val="clear" w:color="auto" w:fill="FFFFFF"/>
        </w:rPr>
        <w:t xml:space="preserve"> </w:t>
      </w:r>
      <w:r w:rsidRPr="00CD3B00">
        <w:rPr>
          <w:rFonts w:eastAsia="Times New Roman" w:cs="Times New Roman"/>
          <w:szCs w:val="20"/>
          <w:lang w:eastAsia="de-DE"/>
        </w:rPr>
        <w:t xml:space="preserve">Das Seminar wird in wechselnder Methodik zwischen Selbsterfahrung und deren Auswertung, Vorlesung mit Rückbindung an die Praxis und Übungen mit und ohne Feedback unterrichtet. </w:t>
      </w:r>
    </w:p>
    <w:p w14:paraId="7CAEE564" w14:textId="77777777" w:rsidR="00DB4282" w:rsidRDefault="00DB4282" w:rsidP="00DB4282">
      <w:pPr>
        <w:rPr>
          <w:rFonts w:eastAsia="Times New Roman" w:cs="Times New Roman"/>
          <w:szCs w:val="20"/>
          <w:lang w:eastAsia="de-DE"/>
        </w:rPr>
      </w:pPr>
      <w:r w:rsidRPr="00DB4282">
        <w:rPr>
          <w:rFonts w:eastAsia="Times New Roman" w:cs="Times New Roman"/>
          <w:b/>
          <w:szCs w:val="20"/>
          <w:lang w:eastAsia="de-DE"/>
        </w:rPr>
        <w:t>Kursart</w:t>
      </w:r>
      <w:r>
        <w:rPr>
          <w:rFonts w:eastAsia="Times New Roman" w:cs="Times New Roman"/>
          <w:b/>
          <w:szCs w:val="20"/>
          <w:lang w:eastAsia="de-DE"/>
        </w:rPr>
        <w:t xml:space="preserve">: </w:t>
      </w:r>
      <w:r>
        <w:rPr>
          <w:rFonts w:eastAsia="Times New Roman" w:cs="Times New Roman"/>
          <w:b/>
          <w:szCs w:val="20"/>
          <w:lang w:eastAsia="de-DE"/>
        </w:rPr>
        <w:br/>
      </w:r>
      <w:r w:rsidRPr="00DB4282">
        <w:rPr>
          <w:rFonts w:eastAsia="Times New Roman" w:cs="Times New Roman"/>
          <w:szCs w:val="20"/>
          <w:lang w:eastAsia="de-DE"/>
        </w:rPr>
        <w:t>3 Tage Intensivkurs, Seminargebühr ohne Unterkunft und Verpflegung</w:t>
      </w:r>
      <w:r>
        <w:rPr>
          <w:rFonts w:eastAsia="Times New Roman" w:cs="Times New Roman"/>
          <w:szCs w:val="20"/>
          <w:lang w:eastAsia="de-DE"/>
        </w:rPr>
        <w:br/>
      </w:r>
      <w:r w:rsidRPr="00DB4282">
        <w:rPr>
          <w:rFonts w:eastAsia="Times New Roman" w:cs="Times New Roman"/>
          <w:szCs w:val="20"/>
          <w:lang w:eastAsia="de-DE"/>
        </w:rPr>
        <w:t>Ausbildungsort: MBS Akademie Marburg</w:t>
      </w:r>
    </w:p>
    <w:p w14:paraId="021BACAB" w14:textId="5CA32C7B" w:rsidR="00DB4282" w:rsidRPr="00DB4282" w:rsidRDefault="00DB4282" w:rsidP="00CD3B00">
      <w:pPr>
        <w:rPr>
          <w:rFonts w:eastAsia="Times New Roman" w:cs="Times New Roman"/>
          <w:szCs w:val="20"/>
          <w:lang w:eastAsia="de-DE"/>
        </w:rPr>
      </w:pPr>
      <w:r w:rsidRPr="00DB4282">
        <w:rPr>
          <w:rFonts w:eastAsia="Times New Roman" w:cs="Times New Roman"/>
          <w:szCs w:val="20"/>
          <w:lang w:eastAsia="de-DE"/>
        </w:rPr>
        <w:t>Aktuelle Termine und Preise entnehmen sie bitte der Homepage</w:t>
      </w:r>
    </w:p>
    <w:p w14:paraId="4224CB47" w14:textId="2A878944" w:rsidR="00A845BC" w:rsidRDefault="006C12AE" w:rsidP="0054220E">
      <w:pPr>
        <w:pStyle w:val="berschrift2"/>
      </w:pPr>
      <w:bookmarkStart w:id="13" w:name="_Toc22056395"/>
      <w:r>
        <w:lastRenderedPageBreak/>
        <w:t xml:space="preserve">5.2 </w:t>
      </w:r>
      <w:r w:rsidR="00A845BC" w:rsidRPr="0054220E">
        <w:t>Aufbaumodul</w:t>
      </w:r>
      <w:r w:rsidR="003B03A3">
        <w:t xml:space="preserve"> (Erlebnispädagoge</w:t>
      </w:r>
      <w:r w:rsidR="00F51A50">
        <w:t xml:space="preserve">, </w:t>
      </w:r>
      <w:r w:rsidR="00450FF0">
        <w:t>4</w:t>
      </w:r>
      <w:r w:rsidR="00F51A50">
        <w:t xml:space="preserve"> Tage</w:t>
      </w:r>
      <w:r w:rsidR="003B03A3">
        <w:t>)</w:t>
      </w:r>
      <w:bookmarkEnd w:id="13"/>
    </w:p>
    <w:p w14:paraId="18972B40" w14:textId="1B8E1929" w:rsidR="0054220E" w:rsidRPr="009E4268" w:rsidRDefault="009E4268" w:rsidP="009E4268">
      <w:pPr>
        <w:pStyle w:val="mbs"/>
        <w:rPr>
          <w:b/>
        </w:rPr>
      </w:pPr>
      <w:r w:rsidRPr="009E4268">
        <w:rPr>
          <w:b/>
        </w:rPr>
        <w:t>Grundinformation</w:t>
      </w:r>
    </w:p>
    <w:p w14:paraId="15FE8E4C" w14:textId="785B6665" w:rsidR="009E4268" w:rsidRDefault="009E4268" w:rsidP="009E4268">
      <w:pPr>
        <w:pStyle w:val="mbs"/>
      </w:pPr>
      <w:r>
        <w:t>In diesen Modulen werden die theoretische</w:t>
      </w:r>
      <w:r w:rsidR="00E229D6">
        <w:t>n</w:t>
      </w:r>
      <w:r>
        <w:t xml:space="preserve"> Grundlagen für erlebnispädagogisches Arbeiten vervollständigt, in Bezug zur eigenen Funktion als erlebnispädagogisch Anleitende gestellt und </w:t>
      </w:r>
      <w:r w:rsidR="00E229D6">
        <w:t>praktisch erprobt.</w:t>
      </w:r>
    </w:p>
    <w:p w14:paraId="6574237B" w14:textId="5428D787" w:rsidR="00DB4282" w:rsidRDefault="00DB4282" w:rsidP="009E4268">
      <w:pPr>
        <w:pStyle w:val="mbs"/>
      </w:pPr>
    </w:p>
    <w:p w14:paraId="3DE13607" w14:textId="72D49236" w:rsidR="00DB4282" w:rsidRDefault="00DB4282" w:rsidP="009E4268">
      <w:pPr>
        <w:pStyle w:val="mbs"/>
      </w:pPr>
      <w:r>
        <w:t xml:space="preserve">Dabei werden folgende Inhalte behandelt: </w:t>
      </w:r>
    </w:p>
    <w:p w14:paraId="1A2F8431" w14:textId="77777777" w:rsidR="00DB4282" w:rsidRPr="00DB4282" w:rsidRDefault="00DB4282" w:rsidP="00DB4282">
      <w:pPr>
        <w:pStyle w:val="mbs"/>
        <w:numPr>
          <w:ilvl w:val="0"/>
          <w:numId w:val="18"/>
        </w:numPr>
        <w:rPr>
          <w:noProof/>
          <w:lang w:eastAsia="de-DE"/>
        </w:rPr>
      </w:pPr>
      <w:r w:rsidRPr="00DB4282">
        <w:rPr>
          <w:noProof/>
          <w:lang w:eastAsia="de-DE"/>
        </w:rPr>
        <w:t>Lerntheoretische Hintergründe der Erlebnispädagogik (z.B. Komfortzonenmodell, Flow, Operationalisierung von Lernzielen, erweiterte E-Kette…)</w:t>
      </w:r>
    </w:p>
    <w:p w14:paraId="2BEF1E39" w14:textId="77777777" w:rsidR="00DB4282" w:rsidRPr="00DB4282" w:rsidRDefault="00DB4282" w:rsidP="00DB4282">
      <w:pPr>
        <w:pStyle w:val="mbs"/>
        <w:numPr>
          <w:ilvl w:val="0"/>
          <w:numId w:val="18"/>
        </w:numPr>
        <w:rPr>
          <w:noProof/>
          <w:lang w:eastAsia="de-DE"/>
        </w:rPr>
      </w:pPr>
      <w:r w:rsidRPr="00DB4282">
        <w:rPr>
          <w:noProof/>
          <w:lang w:eastAsia="de-DE"/>
        </w:rPr>
        <w:t>Ansätze der Erlebnispädagogik: The mountains speak for themselves, vordefinierte Erlebnisse, antizipierte Erlebnisse, Erfahrung durch Reflexion, Metaphorische Erlebnispädagogik</w:t>
      </w:r>
    </w:p>
    <w:p w14:paraId="0F67430E" w14:textId="77777777" w:rsidR="00DB4282" w:rsidRPr="00DB4282" w:rsidRDefault="00DB4282" w:rsidP="00DB4282">
      <w:pPr>
        <w:pStyle w:val="mbs"/>
        <w:numPr>
          <w:ilvl w:val="0"/>
          <w:numId w:val="18"/>
        </w:numPr>
        <w:rPr>
          <w:noProof/>
          <w:lang w:eastAsia="de-DE"/>
        </w:rPr>
      </w:pPr>
      <w:r w:rsidRPr="00DB4282">
        <w:rPr>
          <w:noProof/>
          <w:lang w:eastAsia="de-DE"/>
        </w:rPr>
        <w:t xml:space="preserve">Pädagogische Haltung und Menschenbild als Basis für die eigene Praxis </w:t>
      </w:r>
    </w:p>
    <w:p w14:paraId="07843B78" w14:textId="77777777" w:rsidR="00DB4282" w:rsidRPr="00DB4282" w:rsidRDefault="00DB4282" w:rsidP="00DB4282">
      <w:pPr>
        <w:pStyle w:val="mbs"/>
        <w:numPr>
          <w:ilvl w:val="0"/>
          <w:numId w:val="18"/>
        </w:numPr>
        <w:rPr>
          <w:noProof/>
          <w:lang w:eastAsia="de-DE"/>
        </w:rPr>
      </w:pPr>
      <w:r w:rsidRPr="00DB4282">
        <w:rPr>
          <w:noProof/>
          <w:lang w:eastAsia="de-DE"/>
        </w:rPr>
        <w:t xml:space="preserve">Training von Beobachtung der Gruppe sowie Trennung von Beobachtung, Interpretation und Wertung. Methoden und Übungen dazu. </w:t>
      </w:r>
    </w:p>
    <w:p w14:paraId="76EA13BA" w14:textId="77777777" w:rsidR="00DB4282" w:rsidRPr="00DB4282" w:rsidRDefault="00DB4282" w:rsidP="00DB4282">
      <w:pPr>
        <w:pStyle w:val="mbs"/>
        <w:numPr>
          <w:ilvl w:val="0"/>
          <w:numId w:val="18"/>
        </w:numPr>
        <w:rPr>
          <w:noProof/>
          <w:lang w:eastAsia="de-DE"/>
        </w:rPr>
      </w:pPr>
      <w:r w:rsidRPr="00DB4282">
        <w:rPr>
          <w:noProof/>
          <w:lang w:eastAsia="de-DE"/>
        </w:rPr>
        <w:t>Prozessbegleitung mit Reflexion und Intervention (Fragetechniken, Gesprächsführung, Methoden, Systematik)</w:t>
      </w:r>
    </w:p>
    <w:p w14:paraId="0D03BC10" w14:textId="77777777" w:rsidR="00DB4282" w:rsidRPr="00DB4282" w:rsidRDefault="00DB4282" w:rsidP="00DB4282">
      <w:pPr>
        <w:pStyle w:val="mbs"/>
        <w:numPr>
          <w:ilvl w:val="0"/>
          <w:numId w:val="18"/>
        </w:numPr>
        <w:rPr>
          <w:noProof/>
          <w:lang w:eastAsia="de-DE"/>
        </w:rPr>
      </w:pPr>
      <w:r w:rsidRPr="00DB4282">
        <w:rPr>
          <w:noProof/>
          <w:lang w:eastAsia="de-DE"/>
        </w:rPr>
        <w:t>Hinweise zur Selbständigkeit (Rechnungsstellung, Recht, Versicherung, Steuer)</w:t>
      </w:r>
    </w:p>
    <w:p w14:paraId="63525E18" w14:textId="77777777" w:rsidR="00DB4282" w:rsidRPr="00DB4282" w:rsidRDefault="00DB4282" w:rsidP="00DB4282">
      <w:pPr>
        <w:pStyle w:val="mbs"/>
        <w:numPr>
          <w:ilvl w:val="0"/>
          <w:numId w:val="18"/>
        </w:numPr>
        <w:rPr>
          <w:noProof/>
          <w:lang w:eastAsia="de-DE"/>
        </w:rPr>
      </w:pPr>
      <w:r w:rsidRPr="00DB4282">
        <w:rPr>
          <w:noProof/>
          <w:lang w:eastAsia="de-DE"/>
        </w:rPr>
        <w:t>Einführung in die Programme der MBS Erlebnispädagogik</w:t>
      </w:r>
    </w:p>
    <w:p w14:paraId="281F4042" w14:textId="77777777" w:rsidR="009E4268" w:rsidRPr="009E4268" w:rsidRDefault="009E4268" w:rsidP="009E4268">
      <w:pPr>
        <w:pStyle w:val="mbs"/>
      </w:pPr>
    </w:p>
    <w:p w14:paraId="7A630286" w14:textId="77777777" w:rsidR="0054220E" w:rsidRPr="0054220E" w:rsidRDefault="0054220E" w:rsidP="0054220E">
      <w:pPr>
        <w:spacing w:after="0" w:line="240" w:lineRule="auto"/>
        <w:jc w:val="both"/>
        <w:rPr>
          <w:rFonts w:eastAsia="Times New Roman" w:cs="Times New Roman"/>
          <w:b/>
          <w:snapToGrid w:val="0"/>
          <w:szCs w:val="20"/>
          <w:lang w:eastAsia="de-DE"/>
        </w:rPr>
      </w:pPr>
      <w:r w:rsidRPr="0054220E">
        <w:rPr>
          <w:rFonts w:eastAsia="Times New Roman" w:cs="Times New Roman"/>
          <w:b/>
          <w:snapToGrid w:val="0"/>
          <w:szCs w:val="20"/>
          <w:lang w:eastAsia="de-DE"/>
        </w:rPr>
        <w:t>Kompetenzen der Ausbildungsteilnehmenden:</w:t>
      </w:r>
    </w:p>
    <w:p w14:paraId="67F69667" w14:textId="77777777" w:rsidR="00DB4282" w:rsidRPr="00DB4282" w:rsidRDefault="00DB4282" w:rsidP="00DB4282">
      <w:pPr>
        <w:pStyle w:val="Listenabsatz"/>
        <w:numPr>
          <w:ilvl w:val="0"/>
          <w:numId w:val="19"/>
        </w:numPr>
        <w:spacing w:after="0" w:line="240" w:lineRule="auto"/>
        <w:rPr>
          <w:rFonts w:eastAsia="Times New Roman" w:cs="Times New Roman"/>
          <w:szCs w:val="20"/>
          <w:lang w:eastAsia="de-DE"/>
        </w:rPr>
      </w:pPr>
      <w:r w:rsidRPr="00DB4282">
        <w:rPr>
          <w:rFonts w:eastAsia="Times New Roman" w:cs="Times New Roman"/>
          <w:szCs w:val="20"/>
          <w:lang w:eastAsia="de-DE"/>
        </w:rPr>
        <w:t xml:space="preserve">Die Ausbildungsteilnehmenden beziehen lerntheoretisches Hintergrundwissen in die praktische Tätigkeit als </w:t>
      </w:r>
      <w:proofErr w:type="spellStart"/>
      <w:r w:rsidRPr="00DB4282">
        <w:rPr>
          <w:rFonts w:eastAsia="Times New Roman" w:cs="Times New Roman"/>
          <w:szCs w:val="20"/>
          <w:lang w:eastAsia="de-DE"/>
        </w:rPr>
        <w:t>erlebnispädagisch</w:t>
      </w:r>
      <w:proofErr w:type="spellEnd"/>
      <w:r w:rsidRPr="00DB4282">
        <w:rPr>
          <w:rFonts w:eastAsia="Times New Roman" w:cs="Times New Roman"/>
          <w:szCs w:val="20"/>
          <w:lang w:eastAsia="de-DE"/>
        </w:rPr>
        <w:t xml:space="preserve"> Anleitende ein und können ihre Praxis lerntheoretisch begründen. </w:t>
      </w:r>
    </w:p>
    <w:p w14:paraId="79F4DC75" w14:textId="77777777" w:rsidR="00DB4282" w:rsidRPr="00DB4282" w:rsidRDefault="00DB4282" w:rsidP="00DB4282">
      <w:pPr>
        <w:pStyle w:val="Listenabsatz"/>
        <w:numPr>
          <w:ilvl w:val="0"/>
          <w:numId w:val="19"/>
        </w:numPr>
        <w:spacing w:after="0" w:line="240" w:lineRule="auto"/>
        <w:rPr>
          <w:rFonts w:eastAsia="Times New Roman" w:cs="Times New Roman"/>
          <w:szCs w:val="20"/>
          <w:lang w:eastAsia="de-DE"/>
        </w:rPr>
      </w:pPr>
      <w:r w:rsidRPr="00DB4282">
        <w:rPr>
          <w:rFonts w:eastAsia="Times New Roman" w:cs="Times New Roman"/>
          <w:szCs w:val="20"/>
          <w:lang w:eastAsia="de-DE"/>
        </w:rPr>
        <w:t>Die Ausbildungsteilnehmenden arbeiten mit verschiedenen Ansätzen der Erlebnispädagogik. Sie verwenden diese zielorientiert und der Zielgruppe angemessen.</w:t>
      </w:r>
    </w:p>
    <w:p w14:paraId="41BA7C0D" w14:textId="77777777" w:rsidR="00DB4282" w:rsidRPr="00DB4282" w:rsidRDefault="00DB4282" w:rsidP="00DB4282">
      <w:pPr>
        <w:pStyle w:val="Listenabsatz"/>
        <w:numPr>
          <w:ilvl w:val="0"/>
          <w:numId w:val="19"/>
        </w:numPr>
        <w:spacing w:after="0" w:line="240" w:lineRule="auto"/>
        <w:rPr>
          <w:rFonts w:eastAsia="Times New Roman" w:cs="Times New Roman"/>
          <w:szCs w:val="20"/>
          <w:lang w:eastAsia="de-DE"/>
        </w:rPr>
      </w:pPr>
      <w:bookmarkStart w:id="14" w:name="_Hlk505770048"/>
      <w:r w:rsidRPr="00DB4282">
        <w:rPr>
          <w:rFonts w:eastAsia="Times New Roman" w:cs="Times New Roman"/>
          <w:szCs w:val="20"/>
          <w:lang w:eastAsia="de-DE"/>
        </w:rPr>
        <w:t xml:space="preserve">Die Ausbildungsteilnehmenden sind sich der handlungsleitenden Wirkung ihrer eigenen pädagogischen Haltung und ihres Menschenbildes bewusst, reflektieren diese und </w:t>
      </w:r>
      <w:proofErr w:type="spellStart"/>
      <w:r w:rsidRPr="00DB4282">
        <w:rPr>
          <w:rFonts w:eastAsia="Times New Roman" w:cs="Times New Roman"/>
          <w:szCs w:val="20"/>
          <w:lang w:eastAsia="de-DE"/>
        </w:rPr>
        <w:t>aggieren</w:t>
      </w:r>
      <w:proofErr w:type="spellEnd"/>
      <w:r w:rsidRPr="00DB4282">
        <w:rPr>
          <w:rFonts w:eastAsia="Times New Roman" w:cs="Times New Roman"/>
          <w:szCs w:val="20"/>
          <w:lang w:eastAsia="de-DE"/>
        </w:rPr>
        <w:t xml:space="preserve"> in </w:t>
      </w:r>
      <w:proofErr w:type="spellStart"/>
      <w:r w:rsidRPr="00DB4282">
        <w:rPr>
          <w:rFonts w:eastAsia="Times New Roman" w:cs="Times New Roman"/>
          <w:szCs w:val="20"/>
          <w:lang w:eastAsia="de-DE"/>
        </w:rPr>
        <w:t>konkruenter</w:t>
      </w:r>
      <w:proofErr w:type="spellEnd"/>
      <w:r w:rsidRPr="00DB4282">
        <w:rPr>
          <w:rFonts w:eastAsia="Times New Roman" w:cs="Times New Roman"/>
          <w:szCs w:val="20"/>
          <w:lang w:eastAsia="de-DE"/>
        </w:rPr>
        <w:t xml:space="preserve"> Weise. </w:t>
      </w:r>
    </w:p>
    <w:bookmarkEnd w:id="14"/>
    <w:p w14:paraId="2A35C8D4" w14:textId="77777777" w:rsidR="00DB4282" w:rsidRPr="00DB4282" w:rsidRDefault="00DB4282" w:rsidP="00DB4282">
      <w:pPr>
        <w:pStyle w:val="Listenabsatz"/>
        <w:numPr>
          <w:ilvl w:val="0"/>
          <w:numId w:val="19"/>
        </w:numPr>
        <w:spacing w:after="0" w:line="240" w:lineRule="auto"/>
        <w:rPr>
          <w:rFonts w:eastAsia="Times New Roman" w:cs="Times New Roman"/>
          <w:szCs w:val="20"/>
          <w:lang w:eastAsia="de-DE"/>
        </w:rPr>
      </w:pPr>
      <w:r w:rsidRPr="00DB4282">
        <w:rPr>
          <w:rFonts w:eastAsia="Times New Roman" w:cs="Times New Roman"/>
          <w:szCs w:val="20"/>
          <w:lang w:eastAsia="de-DE"/>
        </w:rPr>
        <w:t xml:space="preserve">Die Ausbildungsteilnehmenden gestalten erlebnispädagogische Programme auf der Basis ihrer eigenen Beobachtung und partizipativer Elementen. Sie unterscheiden in Ihrer Beobachtung zwischen Sinneswahrnehmung, eigener Reaktion, Interpretation und Wertung. Sie sind sich des hypothetischen Charakters aller eigener Einschätzung bewusst.  </w:t>
      </w:r>
    </w:p>
    <w:p w14:paraId="0483C070" w14:textId="6C663924" w:rsidR="003655E9" w:rsidRPr="00DB4282" w:rsidRDefault="00DB4282" w:rsidP="00DB4282">
      <w:pPr>
        <w:pStyle w:val="Listenabsatz"/>
        <w:numPr>
          <w:ilvl w:val="0"/>
          <w:numId w:val="19"/>
        </w:numPr>
        <w:spacing w:after="0" w:line="240" w:lineRule="auto"/>
        <w:rPr>
          <w:rFonts w:eastAsia="Times New Roman" w:cs="Times New Roman"/>
          <w:szCs w:val="20"/>
          <w:lang w:eastAsia="de-DE"/>
        </w:rPr>
      </w:pPr>
      <w:r w:rsidRPr="00DB4282">
        <w:rPr>
          <w:rFonts w:eastAsia="Times New Roman" w:cs="Times New Roman"/>
          <w:szCs w:val="20"/>
          <w:lang w:eastAsia="de-DE"/>
        </w:rPr>
        <w:t xml:space="preserve">Die Ausbildungsteilnehmen </w:t>
      </w:r>
      <w:proofErr w:type="spellStart"/>
      <w:r w:rsidRPr="00DB4282">
        <w:rPr>
          <w:rFonts w:eastAsia="Times New Roman" w:cs="Times New Roman"/>
          <w:szCs w:val="20"/>
          <w:lang w:eastAsia="de-DE"/>
        </w:rPr>
        <w:t>moderiern</w:t>
      </w:r>
      <w:proofErr w:type="spellEnd"/>
      <w:r w:rsidRPr="00DB4282">
        <w:rPr>
          <w:rFonts w:eastAsia="Times New Roman" w:cs="Times New Roman"/>
          <w:szCs w:val="20"/>
          <w:lang w:eastAsia="de-DE"/>
        </w:rPr>
        <w:t xml:space="preserve"> Reflexionsgespräche zu den Themen der Teilnehmenden ziel- und lösungsorientiert. Sie verwenden abwechslungsreiche Reflexionsformen und systemische Fragen. Sie setzen Interventionsmöglichkeiten gezielt </w:t>
      </w:r>
      <w:proofErr w:type="gramStart"/>
      <w:r w:rsidRPr="00DB4282">
        <w:rPr>
          <w:rFonts w:eastAsia="Times New Roman" w:cs="Times New Roman"/>
          <w:szCs w:val="20"/>
          <w:lang w:eastAsia="de-DE"/>
        </w:rPr>
        <w:t>ein</w:t>
      </w:r>
      <w:proofErr w:type="gramEnd"/>
      <w:r w:rsidRPr="00DB4282">
        <w:rPr>
          <w:rFonts w:eastAsia="Times New Roman" w:cs="Times New Roman"/>
          <w:szCs w:val="20"/>
          <w:lang w:eastAsia="de-DE"/>
        </w:rPr>
        <w:t xml:space="preserve"> um die Prozesse der Gruppen zu begleiten und zu fördern.</w:t>
      </w:r>
    </w:p>
    <w:p w14:paraId="5B727AFC" w14:textId="77777777" w:rsidR="00CF49A9" w:rsidRPr="00CF49A9" w:rsidRDefault="00CF49A9" w:rsidP="00DB4282">
      <w:pPr>
        <w:pStyle w:val="mbs"/>
        <w:spacing w:line="240" w:lineRule="auto"/>
        <w:rPr>
          <w:rFonts w:eastAsia="Times New Roman" w:cs="Times New Roman"/>
          <w:szCs w:val="20"/>
          <w:lang w:eastAsia="de-DE"/>
        </w:rPr>
      </w:pPr>
    </w:p>
    <w:p w14:paraId="4AE4F835" w14:textId="7F5ACEC0" w:rsidR="00DB4282" w:rsidRPr="00702FEB" w:rsidRDefault="003655E9" w:rsidP="00702FEB">
      <w:pPr>
        <w:spacing w:after="0" w:line="240" w:lineRule="auto"/>
        <w:rPr>
          <w:rFonts w:eastAsia="Times New Roman" w:cs="Times New Roman"/>
          <w:b/>
          <w:szCs w:val="20"/>
          <w:lang w:eastAsia="de-DE"/>
        </w:rPr>
      </w:pPr>
      <w:r>
        <w:rPr>
          <w:rFonts w:eastAsia="Times New Roman" w:cs="Times New Roman"/>
          <w:b/>
          <w:szCs w:val="20"/>
          <w:lang w:eastAsia="de-DE"/>
        </w:rPr>
        <w:t>Erprobtes Handeln</w:t>
      </w:r>
      <w:r w:rsidR="00702FEB">
        <w:rPr>
          <w:rFonts w:eastAsia="Times New Roman" w:cs="Times New Roman"/>
          <w:b/>
          <w:szCs w:val="20"/>
          <w:lang w:eastAsia="de-DE"/>
        </w:rPr>
        <w:t xml:space="preserve">: </w:t>
      </w:r>
      <w:r w:rsidR="00DB4282" w:rsidRPr="00702FEB">
        <w:rPr>
          <w:rFonts w:eastAsia="Times New Roman" w:cs="Times New Roman"/>
          <w:szCs w:val="20"/>
          <w:lang w:eastAsia="de-DE"/>
        </w:rPr>
        <w:t>Die Ausbildungsteilnehmenden haben in der Ausbildungsgruppe erlebnispädagogische Aktionen (inkl. Reflexion und Intervention) geplant und durchgeführt, darin die vermittelten Inhalte und die Selbsterfahrung miteinander verbunden, durch Gruppen- und/oder Einzelfeedback eine Rückmeldung zu Planung, Durchführung und eigenen Auftreten als Anleitende erhalten.</w:t>
      </w:r>
    </w:p>
    <w:p w14:paraId="4D12F6A6" w14:textId="77777777" w:rsidR="00DB4282" w:rsidRPr="00702FEB" w:rsidRDefault="00DB4282" w:rsidP="00702FEB">
      <w:pPr>
        <w:spacing w:after="0" w:line="240" w:lineRule="auto"/>
        <w:rPr>
          <w:rFonts w:eastAsia="Times New Roman" w:cs="Times New Roman"/>
          <w:szCs w:val="20"/>
          <w:lang w:eastAsia="de-DE"/>
        </w:rPr>
      </w:pPr>
      <w:r w:rsidRPr="00702FEB">
        <w:rPr>
          <w:rFonts w:eastAsia="Times New Roman" w:cs="Times New Roman"/>
          <w:szCs w:val="20"/>
          <w:lang w:eastAsia="de-DE"/>
        </w:rPr>
        <w:lastRenderedPageBreak/>
        <w:t xml:space="preserve">Die Teilnehmenden trainieren in Übungen ihre Beobachtungsgabe sowie die Unterscheidung von Beobachtung, Interpretation und Wertung.  </w:t>
      </w:r>
    </w:p>
    <w:p w14:paraId="67AD0D6D" w14:textId="77777777" w:rsidR="003655E9" w:rsidRDefault="003655E9" w:rsidP="00CD48D8">
      <w:pPr>
        <w:spacing w:after="0" w:line="240" w:lineRule="auto"/>
        <w:rPr>
          <w:rFonts w:eastAsia="Times New Roman" w:cs="Times New Roman"/>
          <w:b/>
          <w:snapToGrid w:val="0"/>
          <w:szCs w:val="20"/>
          <w:lang w:eastAsia="de-DE"/>
        </w:rPr>
      </w:pPr>
    </w:p>
    <w:p w14:paraId="6E2D59E1" w14:textId="0DC269F6" w:rsidR="00DB4282" w:rsidRPr="00702FEB" w:rsidRDefault="00CF49A9" w:rsidP="00702FEB">
      <w:pPr>
        <w:spacing w:after="0" w:line="240" w:lineRule="auto"/>
        <w:rPr>
          <w:rFonts w:eastAsia="Times New Roman" w:cs="Times New Roman"/>
          <w:b/>
          <w:snapToGrid w:val="0"/>
          <w:szCs w:val="20"/>
          <w:lang w:eastAsia="de-DE"/>
        </w:rPr>
      </w:pPr>
      <w:r w:rsidRPr="00CF49A9">
        <w:rPr>
          <w:rFonts w:eastAsia="Times New Roman" w:cs="Times New Roman"/>
          <w:b/>
          <w:snapToGrid w:val="0"/>
          <w:szCs w:val="20"/>
          <w:lang w:eastAsia="de-DE"/>
        </w:rPr>
        <w:t>Lehr- und Lernmethodik</w:t>
      </w:r>
      <w:r w:rsidR="00702FEB">
        <w:rPr>
          <w:rFonts w:eastAsia="Times New Roman" w:cs="Times New Roman"/>
          <w:b/>
          <w:snapToGrid w:val="0"/>
          <w:szCs w:val="20"/>
          <w:lang w:eastAsia="de-DE"/>
        </w:rPr>
        <w:t xml:space="preserve">: </w:t>
      </w:r>
      <w:r w:rsidR="00DB4282" w:rsidRPr="00DB4282">
        <w:rPr>
          <w:rFonts w:eastAsia="Times New Roman" w:cs="Times New Roman"/>
          <w:snapToGrid w:val="0"/>
          <w:color w:val="000000"/>
          <w:szCs w:val="20"/>
          <w:lang w:eastAsia="de-DE"/>
        </w:rPr>
        <w:t xml:space="preserve">Das Seminar wird in wechselnder Methodik zwischen Selbsterfahrung und deren Auswertung, Vorlesung mit Rückbindung an die Praxis und Übungen mit und ohne Feedback unterrichtet. In Gruppen- / Einzelgesprächen werden Kompetenzen und Entwicklungsaufgaben beschrieben und Handlungsschritte erarbeitet. Die Inhalte werden in einem zweitägigen Praxisprojekt erprobt und reflektiert. </w:t>
      </w:r>
    </w:p>
    <w:p w14:paraId="02FB5881" w14:textId="7F7F056E" w:rsidR="00DB4282" w:rsidRDefault="00DB4282" w:rsidP="00DB4282">
      <w:pPr>
        <w:spacing w:after="0" w:line="240" w:lineRule="auto"/>
        <w:jc w:val="both"/>
        <w:rPr>
          <w:rFonts w:eastAsia="Times New Roman" w:cs="Times New Roman"/>
          <w:snapToGrid w:val="0"/>
          <w:color w:val="000000"/>
          <w:szCs w:val="20"/>
          <w:lang w:eastAsia="de-DE"/>
        </w:rPr>
      </w:pPr>
    </w:p>
    <w:p w14:paraId="4700527C" w14:textId="7667C2CD" w:rsidR="00DB4282" w:rsidRPr="00DB4282" w:rsidRDefault="00DB4282" w:rsidP="00DB4282">
      <w:pPr>
        <w:spacing w:after="0" w:line="240" w:lineRule="auto"/>
        <w:rPr>
          <w:rFonts w:eastAsia="Times New Roman" w:cs="Times New Roman"/>
          <w:b/>
          <w:snapToGrid w:val="0"/>
          <w:szCs w:val="20"/>
          <w:lang w:eastAsia="de-DE"/>
        </w:rPr>
      </w:pPr>
      <w:r w:rsidRPr="00DB4282">
        <w:rPr>
          <w:rFonts w:eastAsia="Times New Roman" w:cs="Times New Roman"/>
          <w:b/>
          <w:snapToGrid w:val="0"/>
          <w:szCs w:val="20"/>
          <w:lang w:eastAsia="de-DE"/>
        </w:rPr>
        <w:t>Kursart</w:t>
      </w:r>
      <w:r w:rsidR="00702FEB">
        <w:rPr>
          <w:rFonts w:eastAsia="Times New Roman" w:cs="Times New Roman"/>
          <w:b/>
          <w:snapToGrid w:val="0"/>
          <w:szCs w:val="20"/>
          <w:lang w:eastAsia="de-DE"/>
        </w:rPr>
        <w:t>:</w:t>
      </w:r>
    </w:p>
    <w:p w14:paraId="2B0FC19B" w14:textId="77777777" w:rsidR="00DB4282" w:rsidRDefault="00DB4282" w:rsidP="00DB4282">
      <w:pPr>
        <w:spacing w:after="0" w:line="240" w:lineRule="auto"/>
        <w:jc w:val="both"/>
        <w:rPr>
          <w:rFonts w:eastAsia="Times New Roman" w:cs="Times New Roman"/>
          <w:snapToGrid w:val="0"/>
          <w:color w:val="000000"/>
          <w:szCs w:val="20"/>
          <w:lang w:eastAsia="de-DE"/>
        </w:rPr>
      </w:pPr>
      <w:r w:rsidRPr="00DB4282">
        <w:rPr>
          <w:rFonts w:eastAsia="Times New Roman" w:cs="Times New Roman"/>
          <w:snapToGrid w:val="0"/>
          <w:color w:val="000000"/>
          <w:szCs w:val="20"/>
          <w:lang w:eastAsia="de-DE"/>
        </w:rPr>
        <w:t>4 Tage Intensivkurs, Kursgebühr inkl. Vollpension</w:t>
      </w:r>
    </w:p>
    <w:p w14:paraId="1FA740AB" w14:textId="168316C7" w:rsidR="00DB4282" w:rsidRPr="00DB4282" w:rsidRDefault="00DB4282" w:rsidP="00DB4282">
      <w:pPr>
        <w:spacing w:after="0" w:line="240" w:lineRule="auto"/>
        <w:jc w:val="both"/>
        <w:rPr>
          <w:rFonts w:eastAsia="Times New Roman" w:cs="Times New Roman"/>
          <w:snapToGrid w:val="0"/>
          <w:color w:val="000000"/>
          <w:szCs w:val="20"/>
          <w:lang w:eastAsia="de-DE"/>
        </w:rPr>
      </w:pPr>
      <w:r w:rsidRPr="00DB4282">
        <w:rPr>
          <w:rFonts w:eastAsia="Times New Roman" w:cs="Times New Roman"/>
          <w:snapToGrid w:val="0"/>
          <w:color w:val="000000"/>
          <w:szCs w:val="20"/>
          <w:lang w:eastAsia="de-DE"/>
        </w:rPr>
        <w:t>Ausbildungsort: Abenteuerdorf Wittgenstein</w:t>
      </w:r>
    </w:p>
    <w:p w14:paraId="531D21D1" w14:textId="6DBD2102" w:rsidR="00DB4282" w:rsidRPr="00DB4282" w:rsidRDefault="00DB4282" w:rsidP="00DB4282">
      <w:pPr>
        <w:spacing w:after="0" w:line="240" w:lineRule="auto"/>
        <w:jc w:val="both"/>
        <w:rPr>
          <w:rFonts w:eastAsia="Times New Roman" w:cs="Times New Roman"/>
          <w:snapToGrid w:val="0"/>
          <w:color w:val="000000"/>
          <w:szCs w:val="20"/>
          <w:lang w:eastAsia="de-DE"/>
        </w:rPr>
      </w:pPr>
      <w:r w:rsidRPr="00DB4282">
        <w:rPr>
          <w:rFonts w:eastAsia="Times New Roman" w:cs="Times New Roman"/>
          <w:snapToGrid w:val="0"/>
          <w:color w:val="000000"/>
          <w:szCs w:val="20"/>
          <w:lang w:eastAsia="de-DE"/>
        </w:rPr>
        <w:t>Termine und aktuelle Preise siehe Ausschreibung auf der Homepage</w:t>
      </w:r>
    </w:p>
    <w:p w14:paraId="00CF83F0" w14:textId="77777777" w:rsidR="00F75FC1" w:rsidRPr="00CD48D8" w:rsidRDefault="00F75FC1" w:rsidP="00CD48D8">
      <w:pPr>
        <w:spacing w:after="0" w:line="240" w:lineRule="auto"/>
        <w:jc w:val="both"/>
        <w:rPr>
          <w:rFonts w:eastAsia="Times New Roman" w:cs="Times New Roman"/>
          <w:snapToGrid w:val="0"/>
          <w:color w:val="000000"/>
          <w:szCs w:val="20"/>
          <w:lang w:eastAsia="de-DE"/>
        </w:rPr>
      </w:pPr>
    </w:p>
    <w:p w14:paraId="6CB79257" w14:textId="6587AB92" w:rsidR="00CD48D8" w:rsidRPr="00CD48D8" w:rsidRDefault="00D2469E" w:rsidP="004941F5">
      <w:pPr>
        <w:pStyle w:val="berschrift2"/>
        <w:rPr>
          <w:rFonts w:eastAsia="Times New Roman"/>
          <w:snapToGrid w:val="0"/>
          <w:lang w:eastAsia="de-DE"/>
        </w:rPr>
      </w:pPr>
      <w:bookmarkStart w:id="15" w:name="_Toc22056396"/>
      <w:r>
        <w:rPr>
          <w:rFonts w:eastAsia="Times New Roman"/>
          <w:snapToGrid w:val="0"/>
          <w:lang w:eastAsia="de-DE"/>
        </w:rPr>
        <w:t>5.3</w:t>
      </w:r>
      <w:r w:rsidR="00CD48D8" w:rsidRPr="00CD48D8">
        <w:rPr>
          <w:rFonts w:eastAsia="Times New Roman"/>
          <w:snapToGrid w:val="0"/>
          <w:lang w:eastAsia="de-DE"/>
        </w:rPr>
        <w:t xml:space="preserve"> Erste</w:t>
      </w:r>
      <w:r w:rsidR="003671B6">
        <w:rPr>
          <w:rFonts w:eastAsia="Times New Roman"/>
          <w:snapToGrid w:val="0"/>
          <w:lang w:eastAsia="de-DE"/>
        </w:rPr>
        <w:t>-</w:t>
      </w:r>
      <w:r w:rsidR="00CD48D8" w:rsidRPr="00CD48D8">
        <w:rPr>
          <w:rFonts w:eastAsia="Times New Roman"/>
          <w:snapToGrid w:val="0"/>
          <w:lang w:eastAsia="de-DE"/>
        </w:rPr>
        <w:t xml:space="preserve">Hilfe Outdoor </w:t>
      </w:r>
      <w:r w:rsidR="00664B9C">
        <w:rPr>
          <w:rFonts w:eastAsia="Times New Roman"/>
          <w:snapToGrid w:val="0"/>
          <w:lang w:eastAsia="de-DE"/>
        </w:rPr>
        <w:t>(2 Tage)</w:t>
      </w:r>
      <w:bookmarkEnd w:id="15"/>
    </w:p>
    <w:p w14:paraId="08E7B34E" w14:textId="77777777" w:rsidR="00664B9C" w:rsidRPr="009E4268" w:rsidRDefault="00664B9C" w:rsidP="00664B9C">
      <w:pPr>
        <w:spacing w:after="0" w:line="240" w:lineRule="auto"/>
        <w:rPr>
          <w:rFonts w:eastAsia="Times New Roman" w:cs="Times New Roman"/>
          <w:b/>
          <w:snapToGrid w:val="0"/>
          <w:szCs w:val="20"/>
          <w:lang w:eastAsia="de-DE"/>
        </w:rPr>
      </w:pPr>
      <w:bookmarkStart w:id="16" w:name="_Hlk500864868"/>
      <w:r>
        <w:rPr>
          <w:rFonts w:eastAsia="Times New Roman" w:cs="Times New Roman"/>
          <w:b/>
          <w:snapToGrid w:val="0"/>
          <w:szCs w:val="20"/>
          <w:lang w:eastAsia="de-DE"/>
        </w:rPr>
        <w:t>Grundinformation:</w:t>
      </w:r>
    </w:p>
    <w:p w14:paraId="35F60C7A" w14:textId="23DD96C1" w:rsidR="0057384C" w:rsidRDefault="0057384C" w:rsidP="0057384C">
      <w:pPr>
        <w:spacing w:after="0" w:line="240" w:lineRule="auto"/>
        <w:jc w:val="both"/>
        <w:rPr>
          <w:rFonts w:eastAsia="Times New Roman" w:cs="Times New Roman"/>
          <w:snapToGrid w:val="0"/>
          <w:color w:val="000000"/>
          <w:szCs w:val="20"/>
          <w:lang w:eastAsia="de-DE"/>
        </w:rPr>
      </w:pPr>
      <w:r w:rsidRPr="0057384C">
        <w:rPr>
          <w:rFonts w:eastAsia="Times New Roman" w:cs="Times New Roman"/>
          <w:snapToGrid w:val="0"/>
          <w:color w:val="000000"/>
          <w:szCs w:val="20"/>
          <w:lang w:eastAsia="de-DE"/>
        </w:rPr>
        <w:t>Ein zweitägiger Erste-Hilfe-Kurs in Kooperation mit dem DRK Siegen-Wittgenstein, der den besonderen Anforderungen bei Unfällen mit Gruppen in der freien Natur und den spezifischen Risiken erlebnispädagogischer Maßnahmen Rechnung trägt. Es werden auch die Grundlagen und Methoden des Risiko-, Notfall- und Krisenmanagements thematisiert. Die Teilnahme an diesem Modul darf zum Zeitpunkt der Zertifizierung nicht länger als 24 Monate her sein.</w:t>
      </w:r>
    </w:p>
    <w:p w14:paraId="06ED1DE4" w14:textId="77777777" w:rsidR="0057384C" w:rsidRPr="0057384C" w:rsidRDefault="0057384C" w:rsidP="0057384C">
      <w:pPr>
        <w:spacing w:after="0" w:line="240" w:lineRule="auto"/>
        <w:jc w:val="both"/>
        <w:rPr>
          <w:rFonts w:eastAsia="Times New Roman" w:cs="Times New Roman"/>
          <w:snapToGrid w:val="0"/>
          <w:color w:val="000000"/>
          <w:szCs w:val="20"/>
          <w:lang w:eastAsia="de-DE"/>
        </w:rPr>
      </w:pPr>
    </w:p>
    <w:p w14:paraId="3B49770B" w14:textId="77777777" w:rsidR="0057384C" w:rsidRPr="00A04589" w:rsidRDefault="0057384C" w:rsidP="0057384C">
      <w:pPr>
        <w:rPr>
          <w:rFonts w:ascii="Verdana" w:hAnsi="Verdana"/>
          <w:color w:val="000000"/>
          <w:sz w:val="18"/>
          <w:szCs w:val="18"/>
        </w:rPr>
      </w:pPr>
      <w:r w:rsidRPr="00A04589">
        <w:rPr>
          <w:rFonts w:ascii="Verdana" w:hAnsi="Verdana"/>
          <w:b/>
          <w:bCs/>
          <w:color w:val="000000"/>
          <w:sz w:val="18"/>
          <w:szCs w:val="18"/>
          <w:shd w:val="clear" w:color="auto" w:fill="FFFFFF"/>
        </w:rPr>
        <w:t xml:space="preserve">Vermittelte Inhalte: </w:t>
      </w:r>
    </w:p>
    <w:p w14:paraId="0C68A8DB" w14:textId="77777777" w:rsidR="0057384C" w:rsidRPr="0057384C" w:rsidRDefault="0057384C" w:rsidP="00CE5436">
      <w:pPr>
        <w:pStyle w:val="mbs"/>
        <w:numPr>
          <w:ilvl w:val="0"/>
          <w:numId w:val="22"/>
        </w:numPr>
        <w:rPr>
          <w:rFonts w:eastAsia="Times New Roman" w:cs="Times New Roman"/>
          <w:snapToGrid w:val="0"/>
          <w:szCs w:val="20"/>
          <w:lang w:eastAsia="de-DE"/>
        </w:rPr>
      </w:pPr>
      <w:r w:rsidRPr="0057384C">
        <w:rPr>
          <w:rFonts w:eastAsia="Times New Roman" w:cs="Times New Roman"/>
          <w:snapToGrid w:val="0"/>
          <w:szCs w:val="20"/>
          <w:lang w:eastAsia="de-DE"/>
        </w:rPr>
        <w:t xml:space="preserve">Erweitertes Erste-Hilfe Wissen </w:t>
      </w:r>
    </w:p>
    <w:p w14:paraId="26229474" w14:textId="77777777" w:rsidR="0057384C" w:rsidRPr="0057384C" w:rsidRDefault="0057384C" w:rsidP="0057384C">
      <w:pPr>
        <w:pStyle w:val="Listenabsatz"/>
        <w:numPr>
          <w:ilvl w:val="1"/>
          <w:numId w:val="41"/>
        </w:numPr>
        <w:rPr>
          <w:rFonts w:eastAsia="Times New Roman" w:cs="Times New Roman"/>
          <w:snapToGrid w:val="0"/>
          <w:szCs w:val="20"/>
          <w:lang w:eastAsia="de-DE"/>
        </w:rPr>
      </w:pPr>
      <w:r w:rsidRPr="0057384C">
        <w:rPr>
          <w:rFonts w:eastAsia="Times New Roman" w:cs="Times New Roman"/>
          <w:snapToGrid w:val="0"/>
          <w:szCs w:val="20"/>
          <w:lang w:eastAsia="de-DE"/>
        </w:rPr>
        <w:t xml:space="preserve">Vitalfunktionen </w:t>
      </w:r>
    </w:p>
    <w:p w14:paraId="17A5F724" w14:textId="77777777" w:rsidR="0057384C" w:rsidRPr="0057384C" w:rsidRDefault="0057384C" w:rsidP="0057384C">
      <w:pPr>
        <w:pStyle w:val="Listenabsatz"/>
        <w:numPr>
          <w:ilvl w:val="1"/>
          <w:numId w:val="41"/>
        </w:numPr>
        <w:rPr>
          <w:rFonts w:eastAsia="Times New Roman" w:cs="Times New Roman"/>
          <w:snapToGrid w:val="0"/>
          <w:szCs w:val="20"/>
          <w:lang w:eastAsia="de-DE"/>
        </w:rPr>
      </w:pPr>
      <w:r w:rsidRPr="0057384C">
        <w:rPr>
          <w:rFonts w:eastAsia="Times New Roman" w:cs="Times New Roman"/>
          <w:snapToGrid w:val="0"/>
          <w:szCs w:val="20"/>
          <w:lang w:eastAsia="de-DE"/>
        </w:rPr>
        <w:t xml:space="preserve">Herz-Lungen-Wiederbelebung </w:t>
      </w:r>
    </w:p>
    <w:p w14:paraId="5506E11D" w14:textId="77777777" w:rsidR="0057384C" w:rsidRPr="0057384C" w:rsidRDefault="0057384C" w:rsidP="0057384C">
      <w:pPr>
        <w:pStyle w:val="Listenabsatz"/>
        <w:numPr>
          <w:ilvl w:val="1"/>
          <w:numId w:val="41"/>
        </w:numPr>
        <w:rPr>
          <w:rFonts w:eastAsia="Times New Roman" w:cs="Times New Roman"/>
          <w:snapToGrid w:val="0"/>
          <w:szCs w:val="20"/>
          <w:lang w:eastAsia="de-DE"/>
        </w:rPr>
      </w:pPr>
      <w:r w:rsidRPr="0057384C">
        <w:rPr>
          <w:rFonts w:eastAsia="Times New Roman" w:cs="Times New Roman"/>
          <w:snapToGrid w:val="0"/>
          <w:szCs w:val="20"/>
          <w:lang w:eastAsia="de-DE"/>
        </w:rPr>
        <w:t xml:space="preserve">Akute Erkrankungen </w:t>
      </w:r>
    </w:p>
    <w:p w14:paraId="03F708DB" w14:textId="77777777" w:rsidR="0057384C" w:rsidRPr="0057384C" w:rsidRDefault="0057384C" w:rsidP="0057384C">
      <w:pPr>
        <w:pStyle w:val="Listenabsatz"/>
        <w:numPr>
          <w:ilvl w:val="1"/>
          <w:numId w:val="41"/>
        </w:numPr>
        <w:rPr>
          <w:rFonts w:eastAsia="Times New Roman" w:cs="Times New Roman"/>
          <w:snapToGrid w:val="0"/>
          <w:szCs w:val="20"/>
          <w:lang w:eastAsia="de-DE"/>
        </w:rPr>
      </w:pPr>
      <w:r w:rsidRPr="0057384C">
        <w:rPr>
          <w:rFonts w:eastAsia="Times New Roman" w:cs="Times New Roman"/>
          <w:snapToGrid w:val="0"/>
          <w:szCs w:val="20"/>
          <w:lang w:eastAsia="de-DE"/>
        </w:rPr>
        <w:t xml:space="preserve">Maßnahmen bei äußeren Verletzungen </w:t>
      </w:r>
    </w:p>
    <w:p w14:paraId="371B5B94" w14:textId="77777777" w:rsidR="0057384C" w:rsidRPr="0057384C" w:rsidRDefault="0057384C" w:rsidP="0057384C">
      <w:pPr>
        <w:pStyle w:val="Listenabsatz"/>
        <w:numPr>
          <w:ilvl w:val="1"/>
          <w:numId w:val="41"/>
        </w:numPr>
        <w:rPr>
          <w:rFonts w:eastAsia="Times New Roman" w:cs="Times New Roman"/>
          <w:snapToGrid w:val="0"/>
          <w:szCs w:val="20"/>
          <w:lang w:eastAsia="de-DE"/>
        </w:rPr>
      </w:pPr>
      <w:r w:rsidRPr="0057384C">
        <w:rPr>
          <w:rFonts w:eastAsia="Times New Roman" w:cs="Times New Roman"/>
          <w:snapToGrid w:val="0"/>
          <w:szCs w:val="20"/>
          <w:lang w:eastAsia="de-DE"/>
        </w:rPr>
        <w:t>Verletzungen des Bewegungsapparates</w:t>
      </w:r>
    </w:p>
    <w:p w14:paraId="2F950213" w14:textId="77777777" w:rsidR="0057384C" w:rsidRPr="0057384C" w:rsidRDefault="0057384C" w:rsidP="0057384C">
      <w:pPr>
        <w:pStyle w:val="Listenabsatz"/>
        <w:numPr>
          <w:ilvl w:val="1"/>
          <w:numId w:val="41"/>
        </w:numPr>
        <w:rPr>
          <w:rFonts w:eastAsia="Times New Roman" w:cs="Times New Roman"/>
          <w:snapToGrid w:val="0"/>
          <w:szCs w:val="20"/>
          <w:lang w:eastAsia="de-DE"/>
        </w:rPr>
      </w:pPr>
      <w:r w:rsidRPr="0057384C">
        <w:rPr>
          <w:rFonts w:eastAsia="Times New Roman" w:cs="Times New Roman"/>
          <w:snapToGrid w:val="0"/>
          <w:szCs w:val="20"/>
          <w:lang w:eastAsia="de-DE"/>
        </w:rPr>
        <w:t xml:space="preserve">Hitze- und Kälteschäden </w:t>
      </w:r>
    </w:p>
    <w:p w14:paraId="027D6D6B" w14:textId="77777777" w:rsidR="0057384C" w:rsidRPr="0057384C" w:rsidRDefault="0057384C" w:rsidP="0057384C">
      <w:pPr>
        <w:pStyle w:val="Listenabsatz"/>
        <w:numPr>
          <w:ilvl w:val="1"/>
          <w:numId w:val="41"/>
        </w:numPr>
        <w:rPr>
          <w:rFonts w:eastAsia="Times New Roman" w:cs="Times New Roman"/>
          <w:snapToGrid w:val="0"/>
          <w:szCs w:val="20"/>
          <w:lang w:eastAsia="de-DE"/>
        </w:rPr>
      </w:pPr>
      <w:r w:rsidRPr="0057384C">
        <w:rPr>
          <w:rFonts w:eastAsia="Times New Roman" w:cs="Times New Roman"/>
          <w:snapToGrid w:val="0"/>
          <w:szCs w:val="20"/>
          <w:lang w:eastAsia="de-DE"/>
        </w:rPr>
        <w:t xml:space="preserve">Schock </w:t>
      </w:r>
    </w:p>
    <w:p w14:paraId="20DB6589" w14:textId="77777777" w:rsidR="0057384C" w:rsidRPr="0057384C" w:rsidRDefault="0057384C" w:rsidP="0057384C">
      <w:pPr>
        <w:pStyle w:val="Listenabsatz"/>
        <w:numPr>
          <w:ilvl w:val="1"/>
          <w:numId w:val="41"/>
        </w:numPr>
        <w:rPr>
          <w:rFonts w:eastAsia="Times New Roman" w:cs="Times New Roman"/>
          <w:snapToGrid w:val="0"/>
          <w:szCs w:val="20"/>
          <w:lang w:eastAsia="de-DE"/>
        </w:rPr>
      </w:pPr>
      <w:r w:rsidRPr="0057384C">
        <w:rPr>
          <w:rFonts w:eastAsia="Times New Roman" w:cs="Times New Roman"/>
          <w:snapToGrid w:val="0"/>
          <w:szCs w:val="20"/>
          <w:lang w:eastAsia="de-DE"/>
        </w:rPr>
        <w:t xml:space="preserve">Vergiftung </w:t>
      </w:r>
    </w:p>
    <w:p w14:paraId="1BD2ED13" w14:textId="77777777" w:rsidR="0057384C" w:rsidRPr="0057384C" w:rsidRDefault="0057384C" w:rsidP="0057384C">
      <w:pPr>
        <w:pStyle w:val="Listenabsatz"/>
        <w:numPr>
          <w:ilvl w:val="1"/>
          <w:numId w:val="41"/>
        </w:numPr>
        <w:rPr>
          <w:rFonts w:eastAsia="Times New Roman" w:cs="Times New Roman"/>
          <w:snapToGrid w:val="0"/>
          <w:szCs w:val="20"/>
          <w:lang w:eastAsia="de-DE"/>
        </w:rPr>
      </w:pPr>
      <w:r w:rsidRPr="0057384C">
        <w:rPr>
          <w:rFonts w:eastAsia="Times New Roman" w:cs="Times New Roman"/>
          <w:snapToGrid w:val="0"/>
          <w:szCs w:val="20"/>
          <w:lang w:eastAsia="de-DE"/>
        </w:rPr>
        <w:t xml:space="preserve">Verbrennung / Verätzung </w:t>
      </w:r>
    </w:p>
    <w:p w14:paraId="05DDB425" w14:textId="77777777" w:rsidR="0057384C" w:rsidRPr="00CE5436" w:rsidRDefault="0057384C" w:rsidP="00CE5436">
      <w:pPr>
        <w:pStyle w:val="mbs"/>
        <w:numPr>
          <w:ilvl w:val="0"/>
          <w:numId w:val="22"/>
        </w:numPr>
        <w:rPr>
          <w:noProof/>
          <w:lang w:eastAsia="de-DE"/>
        </w:rPr>
      </w:pPr>
      <w:r w:rsidRPr="00CE5436">
        <w:rPr>
          <w:noProof/>
          <w:lang w:eastAsia="de-DE"/>
        </w:rPr>
        <w:t xml:space="preserve">Richtiges Verhalten an Unfallstellen </w:t>
      </w:r>
    </w:p>
    <w:p w14:paraId="2554926F" w14:textId="77777777" w:rsidR="0057384C" w:rsidRPr="00CE5436" w:rsidRDefault="0057384C" w:rsidP="00CE5436">
      <w:pPr>
        <w:pStyle w:val="mbs"/>
        <w:numPr>
          <w:ilvl w:val="0"/>
          <w:numId w:val="22"/>
        </w:numPr>
        <w:rPr>
          <w:noProof/>
          <w:lang w:eastAsia="de-DE"/>
        </w:rPr>
      </w:pPr>
      <w:r w:rsidRPr="00CE5436">
        <w:rPr>
          <w:noProof/>
          <w:lang w:eastAsia="de-DE"/>
        </w:rPr>
        <w:t xml:space="preserve">Garantenstellung </w:t>
      </w:r>
    </w:p>
    <w:p w14:paraId="38827F7F" w14:textId="77777777" w:rsidR="0057384C" w:rsidRPr="00CE5436" w:rsidRDefault="0057384C" w:rsidP="00CE5436">
      <w:pPr>
        <w:pStyle w:val="mbs"/>
        <w:numPr>
          <w:ilvl w:val="0"/>
          <w:numId w:val="22"/>
        </w:numPr>
        <w:rPr>
          <w:noProof/>
          <w:lang w:eastAsia="de-DE"/>
        </w:rPr>
      </w:pPr>
      <w:r w:rsidRPr="00CE5436">
        <w:rPr>
          <w:noProof/>
          <w:lang w:eastAsia="de-DE"/>
        </w:rPr>
        <w:t xml:space="preserve">Rettung und Transport </w:t>
      </w:r>
    </w:p>
    <w:p w14:paraId="0161F672" w14:textId="77777777" w:rsidR="0057384C" w:rsidRPr="00CE5436" w:rsidRDefault="0057384C" w:rsidP="00CE5436">
      <w:pPr>
        <w:pStyle w:val="mbs"/>
        <w:numPr>
          <w:ilvl w:val="0"/>
          <w:numId w:val="22"/>
        </w:numPr>
        <w:rPr>
          <w:noProof/>
          <w:lang w:eastAsia="de-DE"/>
        </w:rPr>
      </w:pPr>
      <w:r w:rsidRPr="00CE5436">
        <w:rPr>
          <w:noProof/>
          <w:lang w:eastAsia="de-DE"/>
        </w:rPr>
        <w:t xml:space="preserve">Risiko-, Notfall- und Krisenmanagement </w:t>
      </w:r>
    </w:p>
    <w:p w14:paraId="2B96C49A" w14:textId="77777777" w:rsidR="00664B9C" w:rsidRDefault="00664B9C" w:rsidP="00664B9C">
      <w:pPr>
        <w:spacing w:after="0" w:line="240" w:lineRule="auto"/>
        <w:rPr>
          <w:rFonts w:eastAsia="Times New Roman" w:cs="Times New Roman"/>
          <w:snapToGrid w:val="0"/>
          <w:szCs w:val="20"/>
          <w:lang w:eastAsia="de-DE"/>
        </w:rPr>
      </w:pPr>
    </w:p>
    <w:p w14:paraId="5201211C" w14:textId="77777777" w:rsidR="00664B9C" w:rsidRPr="0054220E" w:rsidRDefault="00664B9C" w:rsidP="00664B9C">
      <w:pPr>
        <w:spacing w:after="0" w:line="240" w:lineRule="auto"/>
        <w:jc w:val="both"/>
        <w:rPr>
          <w:rFonts w:eastAsia="Times New Roman" w:cs="Times New Roman"/>
          <w:b/>
          <w:snapToGrid w:val="0"/>
          <w:szCs w:val="20"/>
          <w:lang w:eastAsia="de-DE"/>
        </w:rPr>
      </w:pPr>
      <w:r w:rsidRPr="0054220E">
        <w:rPr>
          <w:rFonts w:eastAsia="Times New Roman" w:cs="Times New Roman"/>
          <w:b/>
          <w:snapToGrid w:val="0"/>
          <w:szCs w:val="20"/>
          <w:lang w:eastAsia="de-DE"/>
        </w:rPr>
        <w:t>Kompetenzen der Ausbildungsteilnehmenden:</w:t>
      </w:r>
    </w:p>
    <w:p w14:paraId="2AA4133C" w14:textId="77777777" w:rsidR="0057384C" w:rsidRPr="00CE5436" w:rsidRDefault="0057384C" w:rsidP="00CE5436">
      <w:pPr>
        <w:pStyle w:val="mbs"/>
        <w:numPr>
          <w:ilvl w:val="0"/>
          <w:numId w:val="22"/>
        </w:numPr>
        <w:rPr>
          <w:noProof/>
          <w:lang w:eastAsia="de-DE"/>
        </w:rPr>
      </w:pPr>
      <w:r w:rsidRPr="00CE5436">
        <w:rPr>
          <w:noProof/>
          <w:lang w:eastAsia="de-DE"/>
        </w:rPr>
        <w:t>Die Ausbildungsteilnehmenden sind dazu in der Lage in Notfallsituationen adäquat zu handeln und verfügen über ein erweitertes Erste-Hilfe Wissen. Sie sind im Notfall dazu in der Lage Verletzte auch im Gelände zu versorgen, adäquat zu betreuen und bei Bedarf zu transportieren.</w:t>
      </w:r>
    </w:p>
    <w:p w14:paraId="7382AB9A" w14:textId="77777777" w:rsidR="0057384C" w:rsidRPr="00CE5436" w:rsidRDefault="0057384C" w:rsidP="00CE5436">
      <w:pPr>
        <w:pStyle w:val="mbs"/>
        <w:numPr>
          <w:ilvl w:val="0"/>
          <w:numId w:val="22"/>
        </w:numPr>
        <w:rPr>
          <w:noProof/>
          <w:lang w:eastAsia="de-DE"/>
        </w:rPr>
      </w:pPr>
      <w:r w:rsidRPr="00CE5436">
        <w:rPr>
          <w:noProof/>
          <w:lang w:eastAsia="de-DE"/>
        </w:rPr>
        <w:lastRenderedPageBreak/>
        <w:t xml:space="preserve">Die Ausbildungsteilnehmenden erkennen akute Erkrankungen und bedrohliche Zustände. Sie können entsprechende Hilfsmaßnahmen einleiten. </w:t>
      </w:r>
    </w:p>
    <w:p w14:paraId="76FE25BC" w14:textId="77777777" w:rsidR="0057384C" w:rsidRPr="00CE5436" w:rsidRDefault="0057384C" w:rsidP="00CE5436">
      <w:pPr>
        <w:pStyle w:val="mbs"/>
        <w:numPr>
          <w:ilvl w:val="0"/>
          <w:numId w:val="22"/>
        </w:numPr>
        <w:rPr>
          <w:noProof/>
          <w:lang w:eastAsia="de-DE"/>
        </w:rPr>
      </w:pPr>
      <w:r w:rsidRPr="00CE5436">
        <w:rPr>
          <w:noProof/>
          <w:lang w:eastAsia="de-DE"/>
        </w:rPr>
        <w:t xml:space="preserve">Die Ausbildungsteilnehmenden sind in der Lage, sich im Gelände zu orientieren und Rettungsmittel einzuweisen. </w:t>
      </w:r>
    </w:p>
    <w:p w14:paraId="0EFA81A1" w14:textId="77777777" w:rsidR="0057384C" w:rsidRPr="00CE5436" w:rsidRDefault="0057384C" w:rsidP="00CE5436">
      <w:pPr>
        <w:pStyle w:val="mbs"/>
        <w:numPr>
          <w:ilvl w:val="0"/>
          <w:numId w:val="22"/>
        </w:numPr>
        <w:rPr>
          <w:noProof/>
          <w:lang w:eastAsia="de-DE"/>
        </w:rPr>
      </w:pPr>
      <w:r w:rsidRPr="00CE5436">
        <w:rPr>
          <w:noProof/>
          <w:lang w:eastAsia="de-DE"/>
        </w:rPr>
        <w:t xml:space="preserve">Die Ausbildungsteilnehmenden wenden Methoden des Risikomanagements an, um Unfällen vorzubeugen. Sie können im Rahmen des Notfallmanagements die Unfallsituation erfassen und unterschiedliche Helferrollen verteilen. </w:t>
      </w:r>
    </w:p>
    <w:p w14:paraId="3B4BB95B" w14:textId="77777777" w:rsidR="0057384C" w:rsidRPr="00CE5436" w:rsidRDefault="0057384C" w:rsidP="00CE5436">
      <w:pPr>
        <w:pStyle w:val="mbs"/>
        <w:numPr>
          <w:ilvl w:val="0"/>
          <w:numId w:val="22"/>
        </w:numPr>
        <w:rPr>
          <w:noProof/>
          <w:lang w:eastAsia="de-DE"/>
        </w:rPr>
      </w:pPr>
      <w:r w:rsidRPr="00CE5436">
        <w:rPr>
          <w:noProof/>
          <w:lang w:eastAsia="de-DE"/>
        </w:rPr>
        <w:t xml:space="preserve">Die Ausbildungsteilnehmenden erlangen Grundkenntnisse im Bereich Krisenmanagement und können diese anwenden. </w:t>
      </w:r>
    </w:p>
    <w:p w14:paraId="3AA88A27" w14:textId="68A44527" w:rsidR="00664B9C" w:rsidRPr="00CE5436" w:rsidRDefault="0057384C" w:rsidP="00CE5436">
      <w:pPr>
        <w:pStyle w:val="mbs"/>
        <w:numPr>
          <w:ilvl w:val="0"/>
          <w:numId w:val="22"/>
        </w:numPr>
        <w:rPr>
          <w:noProof/>
          <w:lang w:eastAsia="de-DE"/>
        </w:rPr>
      </w:pPr>
      <w:r w:rsidRPr="00CE5436">
        <w:rPr>
          <w:noProof/>
          <w:lang w:eastAsia="de-DE"/>
        </w:rPr>
        <w:t xml:space="preserve">Die Ausbildungsteilnehmenden können die unverletzten Betroffenen (die Gruppe) betreuen und erkennen psychische Belastungen (bspw. Schock, traumatische Belastung)  </w:t>
      </w:r>
    </w:p>
    <w:p w14:paraId="6425D74F" w14:textId="77777777" w:rsidR="00F75FC1" w:rsidRDefault="00F75FC1" w:rsidP="00664B9C">
      <w:pPr>
        <w:spacing w:after="0" w:line="240" w:lineRule="auto"/>
        <w:rPr>
          <w:rFonts w:eastAsia="Times New Roman" w:cs="Times New Roman"/>
          <w:b/>
          <w:szCs w:val="20"/>
          <w:lang w:eastAsia="de-DE"/>
        </w:rPr>
      </w:pPr>
    </w:p>
    <w:p w14:paraId="795D25C6" w14:textId="67E19BC4" w:rsidR="00664B9C" w:rsidRPr="00702FEB" w:rsidRDefault="00664B9C" w:rsidP="00664B9C">
      <w:pPr>
        <w:spacing w:after="0" w:line="240" w:lineRule="auto"/>
        <w:rPr>
          <w:rFonts w:eastAsia="Times New Roman" w:cs="Times New Roman"/>
          <w:b/>
          <w:szCs w:val="20"/>
          <w:lang w:eastAsia="de-DE"/>
        </w:rPr>
      </w:pPr>
      <w:r>
        <w:rPr>
          <w:rFonts w:eastAsia="Times New Roman" w:cs="Times New Roman"/>
          <w:b/>
          <w:szCs w:val="20"/>
          <w:lang w:eastAsia="de-DE"/>
        </w:rPr>
        <w:t>Erprobtes Handeln</w:t>
      </w:r>
      <w:r w:rsidR="00702FEB">
        <w:rPr>
          <w:rFonts w:eastAsia="Times New Roman" w:cs="Times New Roman"/>
          <w:b/>
          <w:szCs w:val="20"/>
          <w:lang w:eastAsia="de-DE"/>
        </w:rPr>
        <w:t xml:space="preserve">: </w:t>
      </w:r>
      <w:r>
        <w:rPr>
          <w:rFonts w:eastAsia="Times New Roman" w:cs="Times New Roman"/>
          <w:szCs w:val="20"/>
          <w:lang w:eastAsia="de-DE"/>
        </w:rPr>
        <w:t>Die Auszubildenden haben an unterschiedlichen Fallbeispielen ihr erlerntes Wissen angewandt und dieses dadurch gefestigt. Es wurde eigenständig eine Risikoanalyse anhand eines Szenarios erstellt und adäquate Handlungsmöglichkeiten entwickelt. Die Ergebnisse wurden innerhalb der Ausbildungsgruppe reflektiert.</w:t>
      </w:r>
    </w:p>
    <w:p w14:paraId="057F2860" w14:textId="77777777" w:rsidR="00664B9C" w:rsidRDefault="00664B9C" w:rsidP="00664B9C">
      <w:pPr>
        <w:spacing w:after="0" w:line="240" w:lineRule="auto"/>
        <w:rPr>
          <w:rFonts w:eastAsia="Times New Roman" w:cs="Times New Roman"/>
          <w:snapToGrid w:val="0"/>
          <w:szCs w:val="20"/>
          <w:lang w:eastAsia="de-DE"/>
        </w:rPr>
      </w:pPr>
    </w:p>
    <w:p w14:paraId="02C7720B" w14:textId="4C91FC6E" w:rsidR="00664B9C" w:rsidRPr="00702FEB" w:rsidRDefault="00664B9C" w:rsidP="00664B9C">
      <w:pPr>
        <w:spacing w:after="0" w:line="240" w:lineRule="auto"/>
        <w:rPr>
          <w:rFonts w:eastAsia="Times New Roman" w:cs="Times New Roman"/>
          <w:b/>
          <w:snapToGrid w:val="0"/>
          <w:szCs w:val="20"/>
          <w:lang w:eastAsia="de-DE"/>
        </w:rPr>
      </w:pPr>
      <w:r w:rsidRPr="00CF49A9">
        <w:rPr>
          <w:rFonts w:eastAsia="Times New Roman" w:cs="Times New Roman"/>
          <w:b/>
          <w:snapToGrid w:val="0"/>
          <w:szCs w:val="20"/>
          <w:lang w:eastAsia="de-DE"/>
        </w:rPr>
        <w:t>Lehr- und Lernmethodik</w:t>
      </w:r>
      <w:r w:rsidR="00702FEB">
        <w:rPr>
          <w:rFonts w:eastAsia="Times New Roman" w:cs="Times New Roman"/>
          <w:b/>
          <w:snapToGrid w:val="0"/>
          <w:szCs w:val="20"/>
          <w:lang w:eastAsia="de-DE"/>
        </w:rPr>
        <w:t xml:space="preserve">: </w:t>
      </w:r>
      <w:r>
        <w:rPr>
          <w:rFonts w:eastAsia="Times New Roman" w:cs="Times New Roman"/>
          <w:szCs w:val="20"/>
          <w:lang w:eastAsia="de-DE"/>
        </w:rPr>
        <w:t xml:space="preserve">Das Seminar wird in wechselnder Methodik zwischen Vortrag, Fallbeispieltraining, Selbsterfahrung und deren Auswertung, Vorlesung mit Rückbindung an die Praxis und Übungen mit Feedback </w:t>
      </w:r>
      <w:r w:rsidRPr="0054220E">
        <w:rPr>
          <w:rFonts w:eastAsia="Times New Roman" w:cs="Times New Roman"/>
          <w:szCs w:val="20"/>
          <w:lang w:eastAsia="de-DE"/>
        </w:rPr>
        <w:t xml:space="preserve">unterrichtet. </w:t>
      </w:r>
    </w:p>
    <w:p w14:paraId="0F897A02" w14:textId="38AA8392" w:rsidR="00F75FC1" w:rsidRDefault="00F75FC1" w:rsidP="00664B9C">
      <w:pPr>
        <w:spacing w:after="0" w:line="240" w:lineRule="auto"/>
        <w:rPr>
          <w:rFonts w:eastAsia="Times New Roman" w:cs="Times New Roman"/>
          <w:szCs w:val="20"/>
          <w:lang w:eastAsia="de-DE"/>
        </w:rPr>
      </w:pPr>
    </w:p>
    <w:p w14:paraId="2B470507" w14:textId="178DDEBB" w:rsidR="0057384C" w:rsidRPr="00DB4282" w:rsidRDefault="0057384C" w:rsidP="0057384C">
      <w:pPr>
        <w:spacing w:after="0" w:line="240" w:lineRule="auto"/>
        <w:rPr>
          <w:rFonts w:eastAsia="Times New Roman" w:cs="Times New Roman"/>
          <w:b/>
          <w:snapToGrid w:val="0"/>
          <w:szCs w:val="20"/>
          <w:lang w:eastAsia="de-DE"/>
        </w:rPr>
      </w:pPr>
      <w:r w:rsidRPr="00DB4282">
        <w:rPr>
          <w:rFonts w:eastAsia="Times New Roman" w:cs="Times New Roman"/>
          <w:b/>
          <w:snapToGrid w:val="0"/>
          <w:szCs w:val="20"/>
          <w:lang w:eastAsia="de-DE"/>
        </w:rPr>
        <w:t>Kursart</w:t>
      </w:r>
      <w:r w:rsidR="00702FEB">
        <w:rPr>
          <w:rFonts w:eastAsia="Times New Roman" w:cs="Times New Roman"/>
          <w:b/>
          <w:snapToGrid w:val="0"/>
          <w:szCs w:val="20"/>
          <w:lang w:eastAsia="de-DE"/>
        </w:rPr>
        <w:t>:</w:t>
      </w:r>
    </w:p>
    <w:p w14:paraId="5DE22471" w14:textId="77777777" w:rsidR="0057384C" w:rsidRDefault="0057384C" w:rsidP="0057384C">
      <w:pPr>
        <w:spacing w:after="0" w:line="240" w:lineRule="auto"/>
        <w:rPr>
          <w:rFonts w:eastAsia="Times New Roman" w:cs="Times New Roman"/>
          <w:szCs w:val="20"/>
          <w:lang w:eastAsia="de-DE"/>
        </w:rPr>
      </w:pPr>
      <w:r w:rsidRPr="0057384C">
        <w:rPr>
          <w:rFonts w:eastAsia="Times New Roman" w:cs="Times New Roman"/>
          <w:szCs w:val="20"/>
          <w:lang w:eastAsia="de-DE"/>
        </w:rPr>
        <w:t>2 Tage Intensivkurs, Kursgebühr inkl. Vollpension</w:t>
      </w:r>
      <w:r w:rsidRPr="0057384C">
        <w:rPr>
          <w:rFonts w:eastAsia="Times New Roman" w:cs="Times New Roman"/>
          <w:szCs w:val="20"/>
          <w:lang w:eastAsia="de-DE"/>
        </w:rPr>
        <w:br/>
        <w:t>Ausbildungsort: Abenteuerdorf Wittgenstein</w:t>
      </w:r>
    </w:p>
    <w:p w14:paraId="6C481528" w14:textId="77777777" w:rsidR="0057384C" w:rsidRDefault="0057384C" w:rsidP="0057384C">
      <w:pPr>
        <w:spacing w:after="0" w:line="240" w:lineRule="auto"/>
        <w:rPr>
          <w:rFonts w:eastAsia="Times New Roman" w:cs="Times New Roman"/>
          <w:szCs w:val="20"/>
          <w:lang w:eastAsia="de-DE"/>
        </w:rPr>
      </w:pPr>
    </w:p>
    <w:p w14:paraId="266B575F" w14:textId="479CFAA3" w:rsidR="0057384C" w:rsidRPr="0057384C" w:rsidRDefault="0057384C" w:rsidP="0057384C">
      <w:pPr>
        <w:spacing w:after="0" w:line="240" w:lineRule="auto"/>
        <w:rPr>
          <w:rFonts w:eastAsia="Times New Roman" w:cs="Times New Roman"/>
          <w:szCs w:val="20"/>
          <w:lang w:eastAsia="de-DE"/>
        </w:rPr>
      </w:pPr>
      <w:r w:rsidRPr="0057384C">
        <w:rPr>
          <w:rFonts w:eastAsia="Times New Roman" w:cs="Times New Roman"/>
          <w:szCs w:val="20"/>
          <w:lang w:eastAsia="de-DE"/>
        </w:rPr>
        <w:t>Beginn Tag 1: 15.30 Uhr</w:t>
      </w:r>
      <w:r w:rsidRPr="0057384C">
        <w:rPr>
          <w:rFonts w:eastAsia="Times New Roman" w:cs="Times New Roman"/>
          <w:szCs w:val="20"/>
          <w:lang w:eastAsia="de-DE"/>
        </w:rPr>
        <w:br/>
        <w:t>Ende letzter Tag: ca. 16 Uhr</w:t>
      </w:r>
    </w:p>
    <w:p w14:paraId="26140CB4" w14:textId="77777777" w:rsidR="0057384C" w:rsidRDefault="0057384C" w:rsidP="0057384C">
      <w:pPr>
        <w:spacing w:after="0" w:line="240" w:lineRule="auto"/>
        <w:rPr>
          <w:rFonts w:eastAsia="Times New Roman" w:cs="Times New Roman"/>
          <w:szCs w:val="20"/>
          <w:lang w:eastAsia="de-DE"/>
        </w:rPr>
      </w:pPr>
    </w:p>
    <w:p w14:paraId="7F03AAFA" w14:textId="2460867C" w:rsidR="0057384C" w:rsidRPr="0057384C" w:rsidRDefault="0057384C" w:rsidP="0057384C">
      <w:pPr>
        <w:spacing w:after="0" w:line="240" w:lineRule="auto"/>
        <w:rPr>
          <w:rFonts w:eastAsia="Times New Roman" w:cs="Times New Roman"/>
          <w:szCs w:val="20"/>
          <w:lang w:eastAsia="de-DE"/>
        </w:rPr>
      </w:pPr>
      <w:r w:rsidRPr="0057384C">
        <w:rPr>
          <w:rFonts w:eastAsia="Times New Roman" w:cs="Times New Roman"/>
          <w:szCs w:val="20"/>
          <w:lang w:eastAsia="de-DE"/>
        </w:rPr>
        <w:t>Preis und Termine siehe aktuelle Ausschreibung auf der Homepage</w:t>
      </w:r>
    </w:p>
    <w:p w14:paraId="00863B67" w14:textId="77777777" w:rsidR="00F75FC1" w:rsidRPr="0054220E" w:rsidRDefault="00F75FC1" w:rsidP="00664B9C">
      <w:pPr>
        <w:spacing w:after="0" w:line="240" w:lineRule="auto"/>
        <w:rPr>
          <w:rFonts w:eastAsia="Times New Roman" w:cs="Times New Roman"/>
          <w:szCs w:val="20"/>
          <w:lang w:eastAsia="de-DE"/>
        </w:rPr>
      </w:pPr>
    </w:p>
    <w:p w14:paraId="2A0D41E4" w14:textId="77777777" w:rsidR="00CD48D8" w:rsidRPr="00CD48D8" w:rsidRDefault="00D2469E" w:rsidP="00D2469E">
      <w:pPr>
        <w:pStyle w:val="berschrift2"/>
        <w:rPr>
          <w:rFonts w:eastAsia="Times New Roman"/>
          <w:snapToGrid w:val="0"/>
          <w:lang w:eastAsia="de-DE"/>
        </w:rPr>
      </w:pPr>
      <w:bookmarkStart w:id="17" w:name="_Toc22056397"/>
      <w:bookmarkEnd w:id="16"/>
      <w:r>
        <w:rPr>
          <w:rFonts w:eastAsia="Times New Roman"/>
          <w:snapToGrid w:val="0"/>
          <w:lang w:eastAsia="de-DE"/>
        </w:rPr>
        <w:t>5.4</w:t>
      </w:r>
      <w:r w:rsidR="00CD48D8" w:rsidRPr="00CD48D8">
        <w:rPr>
          <w:rFonts w:eastAsia="Times New Roman"/>
          <w:snapToGrid w:val="0"/>
          <w:lang w:eastAsia="de-DE"/>
        </w:rPr>
        <w:t xml:space="preserve"> Wahlmodule</w:t>
      </w:r>
      <w:bookmarkEnd w:id="17"/>
      <w:r w:rsidR="00CD48D8" w:rsidRPr="00CD48D8">
        <w:rPr>
          <w:rFonts w:eastAsia="Times New Roman"/>
          <w:snapToGrid w:val="0"/>
          <w:lang w:eastAsia="de-DE"/>
        </w:rPr>
        <w:t xml:space="preserve"> </w:t>
      </w:r>
    </w:p>
    <w:p w14:paraId="59A59886" w14:textId="77777777" w:rsidR="00CD48D8" w:rsidRPr="00CD48D8" w:rsidRDefault="00CD48D8" w:rsidP="00CD48D8">
      <w:pPr>
        <w:spacing w:after="0" w:line="240" w:lineRule="auto"/>
        <w:rPr>
          <w:rFonts w:eastAsia="Times New Roman" w:cs="Times New Roman"/>
          <w:snapToGrid w:val="0"/>
          <w:szCs w:val="20"/>
          <w:lang w:eastAsia="de-DE"/>
        </w:rPr>
      </w:pPr>
      <w:r w:rsidRPr="00CD48D8">
        <w:rPr>
          <w:rFonts w:eastAsia="Times New Roman" w:cs="Times New Roman"/>
          <w:snapToGrid w:val="0"/>
          <w:szCs w:val="20"/>
          <w:lang w:eastAsia="de-DE"/>
        </w:rPr>
        <w:t>Folgende Wahlmodule sind aktuell im Angebot:</w:t>
      </w:r>
    </w:p>
    <w:p w14:paraId="40D93E92" w14:textId="77777777" w:rsidR="00CD48D8" w:rsidRPr="00CD48D8" w:rsidRDefault="00CD48D8" w:rsidP="00CD48D8">
      <w:pPr>
        <w:spacing w:after="0" w:line="240" w:lineRule="auto"/>
        <w:rPr>
          <w:rFonts w:eastAsia="Times New Roman" w:cs="Times New Roman"/>
          <w:snapToGrid w:val="0"/>
          <w:szCs w:val="20"/>
          <w:lang w:eastAsia="de-DE"/>
        </w:rPr>
      </w:pPr>
    </w:p>
    <w:p w14:paraId="69424479" w14:textId="54F07367" w:rsidR="00CD48D8" w:rsidRPr="00CD48D8" w:rsidRDefault="004941F5" w:rsidP="00D2469E">
      <w:pPr>
        <w:pStyle w:val="berschrift3"/>
        <w:rPr>
          <w:rFonts w:eastAsia="Times New Roman"/>
          <w:snapToGrid w:val="0"/>
          <w:lang w:eastAsia="de-DE"/>
        </w:rPr>
      </w:pPr>
      <w:bookmarkStart w:id="18" w:name="_Toc22056398"/>
      <w:r>
        <w:rPr>
          <w:rFonts w:eastAsia="Times New Roman"/>
          <w:snapToGrid w:val="0"/>
          <w:lang w:eastAsia="de-DE"/>
        </w:rPr>
        <w:t>M</w:t>
      </w:r>
      <w:r w:rsidR="00CD48D8" w:rsidRPr="00CD48D8">
        <w:rPr>
          <w:rFonts w:eastAsia="Times New Roman"/>
          <w:snapToGrid w:val="0"/>
          <w:lang w:eastAsia="de-DE"/>
        </w:rPr>
        <w:t>obile Seilaufbauten: Niedrigseil (2</w:t>
      </w:r>
      <w:r w:rsidR="00E91939">
        <w:rPr>
          <w:rFonts w:eastAsia="Times New Roman"/>
          <w:snapToGrid w:val="0"/>
          <w:lang w:eastAsia="de-DE"/>
        </w:rPr>
        <w:t xml:space="preserve"> </w:t>
      </w:r>
      <w:r w:rsidR="00CD48D8" w:rsidRPr="00CD48D8">
        <w:rPr>
          <w:rFonts w:eastAsia="Times New Roman"/>
          <w:snapToGrid w:val="0"/>
          <w:lang w:eastAsia="de-DE"/>
        </w:rPr>
        <w:t>Tage)</w:t>
      </w:r>
      <w:bookmarkEnd w:id="18"/>
    </w:p>
    <w:p w14:paraId="56E0301F" w14:textId="77777777" w:rsidR="0013561D" w:rsidRPr="009E4268" w:rsidRDefault="0013561D" w:rsidP="0013561D">
      <w:pPr>
        <w:spacing w:after="0" w:line="240" w:lineRule="auto"/>
        <w:rPr>
          <w:rFonts w:eastAsia="Times New Roman" w:cs="Times New Roman"/>
          <w:b/>
          <w:snapToGrid w:val="0"/>
          <w:szCs w:val="20"/>
          <w:lang w:eastAsia="de-DE"/>
        </w:rPr>
      </w:pPr>
      <w:r>
        <w:rPr>
          <w:rFonts w:eastAsia="Times New Roman" w:cs="Times New Roman"/>
          <w:b/>
          <w:snapToGrid w:val="0"/>
          <w:szCs w:val="20"/>
          <w:lang w:eastAsia="de-DE"/>
        </w:rPr>
        <w:t>Grundinformation:</w:t>
      </w:r>
    </w:p>
    <w:p w14:paraId="41A3E4AD" w14:textId="77777777" w:rsidR="005578C3" w:rsidRPr="005578C3" w:rsidRDefault="005578C3" w:rsidP="005578C3">
      <w:pPr>
        <w:rPr>
          <w:color w:val="000000"/>
          <w:szCs w:val="24"/>
          <w:shd w:val="clear" w:color="auto" w:fill="FFFFFF"/>
        </w:rPr>
      </w:pPr>
      <w:r w:rsidRPr="005578C3">
        <w:rPr>
          <w:color w:val="000000"/>
          <w:szCs w:val="24"/>
          <w:shd w:val="clear" w:color="auto" w:fill="FFFFFF"/>
        </w:rPr>
        <w:t>Im Modul „mobile Seilaufbauten - Niedrigseil“ lernen die Teilnehmer unter fachkundiger Leitung die Grundtechniken, Grundformen und Sicherheitsstandards mobiler Niedrigseilaufbauten kennen. Unter Berücksichtigung ökologischer und ökonomischer Gesichtspunkte entwickeln die Teilnehmer selbst verschiedene Niedrigseilelemente und verbinden diese zu ganzen Parcours. Der Schwerpunkt liegt auf der pädagogischen Nutzbarkeit der Niedrigseilelemente.</w:t>
      </w:r>
    </w:p>
    <w:p w14:paraId="478894C4" w14:textId="77777777" w:rsidR="005578C3" w:rsidRPr="00B17137" w:rsidRDefault="005578C3" w:rsidP="005578C3">
      <w:pPr>
        <w:pStyle w:val="mbs"/>
        <w:rPr>
          <w:rFonts w:ascii="Maven Pro" w:hAnsi="Maven Pro"/>
          <w:noProof/>
          <w:lang w:eastAsia="de-DE"/>
        </w:rPr>
      </w:pPr>
      <w:r w:rsidRPr="00B17137">
        <w:rPr>
          <w:rFonts w:ascii="Maven Pro" w:hAnsi="Maven Pro"/>
          <w:b/>
          <w:noProof/>
          <w:lang w:eastAsia="de-DE"/>
        </w:rPr>
        <w:t>Vermittelte Inhalte:</w:t>
      </w:r>
      <w:r w:rsidRPr="00B17137">
        <w:rPr>
          <w:rFonts w:ascii="Maven Pro" w:hAnsi="Maven Pro"/>
          <w:noProof/>
          <w:lang w:eastAsia="de-DE"/>
        </w:rPr>
        <w:t xml:space="preserve"> </w:t>
      </w:r>
    </w:p>
    <w:p w14:paraId="5DC00DD3" w14:textId="77777777" w:rsidR="005578C3" w:rsidRPr="005578C3" w:rsidRDefault="005578C3" w:rsidP="005578C3">
      <w:pPr>
        <w:pStyle w:val="mbs"/>
        <w:numPr>
          <w:ilvl w:val="0"/>
          <w:numId w:val="22"/>
        </w:numPr>
        <w:rPr>
          <w:noProof/>
          <w:lang w:eastAsia="de-DE"/>
        </w:rPr>
      </w:pPr>
      <w:r w:rsidRPr="005578C3">
        <w:rPr>
          <w:noProof/>
          <w:lang w:eastAsia="de-DE"/>
        </w:rPr>
        <w:t>Materialkunde (Normen und Qualitätsstandards, Software, Hardware und Umgang mit Klettermaterialien)</w:t>
      </w:r>
    </w:p>
    <w:p w14:paraId="2BDF43B3" w14:textId="77777777" w:rsidR="005578C3" w:rsidRPr="005578C3" w:rsidRDefault="005578C3" w:rsidP="005578C3">
      <w:pPr>
        <w:pStyle w:val="mbs"/>
        <w:numPr>
          <w:ilvl w:val="0"/>
          <w:numId w:val="22"/>
        </w:numPr>
        <w:rPr>
          <w:noProof/>
          <w:lang w:eastAsia="de-DE"/>
        </w:rPr>
      </w:pPr>
      <w:r w:rsidRPr="005578C3">
        <w:rPr>
          <w:noProof/>
          <w:lang w:eastAsia="de-DE"/>
        </w:rPr>
        <w:t>Knotenkunde und Techniken</w:t>
      </w:r>
    </w:p>
    <w:p w14:paraId="2F350105" w14:textId="77777777" w:rsidR="005578C3" w:rsidRPr="005578C3" w:rsidRDefault="005578C3" w:rsidP="005578C3">
      <w:pPr>
        <w:pStyle w:val="mbs"/>
        <w:numPr>
          <w:ilvl w:val="0"/>
          <w:numId w:val="22"/>
        </w:numPr>
        <w:rPr>
          <w:noProof/>
          <w:lang w:eastAsia="de-DE"/>
        </w:rPr>
      </w:pPr>
      <w:r w:rsidRPr="005578C3">
        <w:rPr>
          <w:noProof/>
          <w:lang w:eastAsia="de-DE"/>
        </w:rPr>
        <w:lastRenderedPageBreak/>
        <w:t>Sicherheitsstandards (0 Fehlerprinzip, 4 Augen Prinzip)</w:t>
      </w:r>
    </w:p>
    <w:p w14:paraId="1F74F23D" w14:textId="77777777" w:rsidR="005578C3" w:rsidRPr="005578C3" w:rsidRDefault="005578C3" w:rsidP="005578C3">
      <w:pPr>
        <w:pStyle w:val="mbs"/>
        <w:numPr>
          <w:ilvl w:val="0"/>
          <w:numId w:val="22"/>
        </w:numPr>
        <w:rPr>
          <w:noProof/>
          <w:lang w:eastAsia="de-DE"/>
        </w:rPr>
      </w:pPr>
      <w:r w:rsidRPr="005578C3">
        <w:rPr>
          <w:noProof/>
          <w:lang w:eastAsia="de-DE"/>
        </w:rPr>
        <w:t>Grundtechniken im Aufbau von Niedrigseilelementen</w:t>
      </w:r>
    </w:p>
    <w:p w14:paraId="647DC455" w14:textId="77777777" w:rsidR="005578C3" w:rsidRPr="005578C3" w:rsidRDefault="005578C3" w:rsidP="005578C3">
      <w:pPr>
        <w:pStyle w:val="mbs"/>
        <w:numPr>
          <w:ilvl w:val="0"/>
          <w:numId w:val="22"/>
        </w:numPr>
        <w:rPr>
          <w:noProof/>
          <w:lang w:eastAsia="de-DE"/>
        </w:rPr>
      </w:pPr>
      <w:r w:rsidRPr="005578C3">
        <w:rPr>
          <w:noProof/>
          <w:lang w:eastAsia="de-DE"/>
        </w:rPr>
        <w:t>Grundformen von Niedrigseilelementen (Mohawk Walk, divergierendes Seil)</w:t>
      </w:r>
    </w:p>
    <w:p w14:paraId="47E1D73B" w14:textId="77777777" w:rsidR="005578C3" w:rsidRPr="005578C3" w:rsidRDefault="005578C3" w:rsidP="005578C3">
      <w:pPr>
        <w:pStyle w:val="mbs"/>
        <w:numPr>
          <w:ilvl w:val="0"/>
          <w:numId w:val="22"/>
        </w:numPr>
        <w:rPr>
          <w:noProof/>
          <w:lang w:eastAsia="de-DE"/>
        </w:rPr>
      </w:pPr>
      <w:r w:rsidRPr="005578C3">
        <w:rPr>
          <w:noProof/>
          <w:lang w:eastAsia="de-DE"/>
        </w:rPr>
        <w:t>Aufbau von Niedrigseilelementen unter Berücksichtigung von Umweltschutz, ökologischen und ökonomischen Gesichtspunkten</w:t>
      </w:r>
    </w:p>
    <w:p w14:paraId="3E0AD0EB" w14:textId="77777777" w:rsidR="005578C3" w:rsidRPr="005578C3" w:rsidRDefault="005578C3" w:rsidP="005578C3">
      <w:pPr>
        <w:pStyle w:val="mbs"/>
        <w:numPr>
          <w:ilvl w:val="0"/>
          <w:numId w:val="22"/>
        </w:numPr>
        <w:rPr>
          <w:noProof/>
          <w:lang w:eastAsia="de-DE"/>
        </w:rPr>
      </w:pPr>
      <w:r w:rsidRPr="005578C3">
        <w:rPr>
          <w:noProof/>
          <w:lang w:eastAsia="de-DE"/>
        </w:rPr>
        <w:t>Erlebnispädagogische Zielsetzung und Anwendung von Niedrigseilelementen in der erlebnipädagogischen Praxis</w:t>
      </w:r>
    </w:p>
    <w:p w14:paraId="7CB33C1C" w14:textId="77777777" w:rsidR="005578C3" w:rsidRDefault="005578C3" w:rsidP="0013561D">
      <w:pPr>
        <w:spacing w:after="0" w:line="240" w:lineRule="auto"/>
        <w:rPr>
          <w:rFonts w:eastAsia="Times New Roman" w:cs="Times New Roman"/>
          <w:snapToGrid w:val="0"/>
          <w:szCs w:val="20"/>
          <w:lang w:eastAsia="de-DE"/>
        </w:rPr>
      </w:pPr>
    </w:p>
    <w:p w14:paraId="1E606C80" w14:textId="77777777" w:rsidR="0013561D" w:rsidRPr="0054220E" w:rsidRDefault="0013561D" w:rsidP="0013561D">
      <w:pPr>
        <w:spacing w:after="0" w:line="240" w:lineRule="auto"/>
        <w:jc w:val="both"/>
        <w:rPr>
          <w:rFonts w:eastAsia="Times New Roman" w:cs="Times New Roman"/>
          <w:b/>
          <w:snapToGrid w:val="0"/>
          <w:szCs w:val="20"/>
          <w:lang w:eastAsia="de-DE"/>
        </w:rPr>
      </w:pPr>
      <w:r w:rsidRPr="0054220E">
        <w:rPr>
          <w:rFonts w:eastAsia="Times New Roman" w:cs="Times New Roman"/>
          <w:b/>
          <w:snapToGrid w:val="0"/>
          <w:szCs w:val="20"/>
          <w:lang w:eastAsia="de-DE"/>
        </w:rPr>
        <w:t>Kompetenzen der Ausbildungsteilnehmenden:</w:t>
      </w:r>
    </w:p>
    <w:p w14:paraId="742F2431" w14:textId="77777777" w:rsidR="0013561D" w:rsidRDefault="0013561D" w:rsidP="0013561D">
      <w:pPr>
        <w:pStyle w:val="Listenabsatz"/>
        <w:numPr>
          <w:ilvl w:val="0"/>
          <w:numId w:val="21"/>
        </w:numPr>
        <w:spacing w:after="0" w:line="240" w:lineRule="auto"/>
        <w:rPr>
          <w:rFonts w:eastAsia="Times New Roman" w:cs="Times New Roman"/>
          <w:snapToGrid w:val="0"/>
          <w:szCs w:val="20"/>
          <w:lang w:eastAsia="de-DE"/>
        </w:rPr>
      </w:pPr>
      <w:r w:rsidRPr="00035692">
        <w:rPr>
          <w:rFonts w:eastAsia="Times New Roman" w:cs="Times New Roman"/>
          <w:snapToGrid w:val="0"/>
          <w:szCs w:val="20"/>
          <w:lang w:eastAsia="de-DE"/>
        </w:rPr>
        <w:t xml:space="preserve">Die Ausbildungsteilnehmenden sind dazu in der Lage Niedrigseilelemente zielgerichtet im erlebnispädagogischen Kontext einzusetzen. </w:t>
      </w:r>
    </w:p>
    <w:p w14:paraId="4F8C66C2" w14:textId="5EE12173" w:rsidR="0013561D" w:rsidRPr="00035692" w:rsidRDefault="0013561D" w:rsidP="0013561D">
      <w:pPr>
        <w:pStyle w:val="Listenabsatz"/>
        <w:numPr>
          <w:ilvl w:val="0"/>
          <w:numId w:val="21"/>
        </w:numPr>
        <w:spacing w:after="0" w:line="240" w:lineRule="auto"/>
        <w:rPr>
          <w:rFonts w:eastAsia="Times New Roman" w:cs="Times New Roman"/>
          <w:snapToGrid w:val="0"/>
          <w:szCs w:val="20"/>
          <w:lang w:eastAsia="de-DE"/>
        </w:rPr>
      </w:pPr>
      <w:r w:rsidRPr="00035692">
        <w:rPr>
          <w:rFonts w:eastAsia="Times New Roman" w:cs="Times New Roman"/>
          <w:snapToGrid w:val="0"/>
          <w:szCs w:val="20"/>
          <w:lang w:eastAsia="de-DE"/>
        </w:rPr>
        <w:t xml:space="preserve">Die </w:t>
      </w:r>
      <w:r w:rsidR="002F2D46">
        <w:rPr>
          <w:rFonts w:eastAsia="Times New Roman" w:cs="Times New Roman"/>
          <w:snapToGrid w:val="0"/>
          <w:szCs w:val="20"/>
          <w:lang w:eastAsia="de-DE"/>
        </w:rPr>
        <w:t>Ausbildungsteilnehmenden</w:t>
      </w:r>
      <w:r w:rsidRPr="00035692">
        <w:rPr>
          <w:rFonts w:eastAsia="Times New Roman" w:cs="Times New Roman"/>
          <w:snapToGrid w:val="0"/>
          <w:szCs w:val="20"/>
          <w:lang w:eastAsia="de-DE"/>
        </w:rPr>
        <w:t xml:space="preserve"> können selbständig Elemente im Niedrigseilbereich aufbauen und betreuen. </w:t>
      </w:r>
    </w:p>
    <w:p w14:paraId="584EFD29" w14:textId="1E6BED09" w:rsidR="0013561D" w:rsidRDefault="0013561D" w:rsidP="0013561D">
      <w:pPr>
        <w:pStyle w:val="Listenabsatz"/>
        <w:numPr>
          <w:ilvl w:val="0"/>
          <w:numId w:val="21"/>
        </w:numPr>
        <w:spacing w:after="0" w:line="240" w:lineRule="auto"/>
        <w:rPr>
          <w:rFonts w:eastAsia="Times New Roman" w:cs="Times New Roman"/>
          <w:snapToGrid w:val="0"/>
          <w:szCs w:val="20"/>
          <w:lang w:eastAsia="de-DE"/>
        </w:rPr>
      </w:pPr>
      <w:r>
        <w:rPr>
          <w:rFonts w:eastAsia="Times New Roman" w:cs="Times New Roman"/>
          <w:snapToGrid w:val="0"/>
          <w:szCs w:val="20"/>
          <w:lang w:eastAsia="de-DE"/>
        </w:rPr>
        <w:t xml:space="preserve">Die </w:t>
      </w:r>
      <w:r w:rsidR="002F2D46">
        <w:rPr>
          <w:rFonts w:eastAsia="Times New Roman" w:cs="Times New Roman"/>
          <w:snapToGrid w:val="0"/>
          <w:szCs w:val="20"/>
          <w:lang w:eastAsia="de-DE"/>
        </w:rPr>
        <w:t>Ausbildungsteilnehmenden</w:t>
      </w:r>
      <w:r>
        <w:rPr>
          <w:rFonts w:eastAsia="Times New Roman" w:cs="Times New Roman"/>
          <w:snapToGrid w:val="0"/>
          <w:szCs w:val="20"/>
          <w:lang w:eastAsia="de-DE"/>
        </w:rPr>
        <w:t xml:space="preserve"> kennen die Sicherheitsstandards und wenden diese an. </w:t>
      </w:r>
    </w:p>
    <w:p w14:paraId="6953022E" w14:textId="4D0A2D0E" w:rsidR="0013561D" w:rsidRDefault="0013561D" w:rsidP="0013561D">
      <w:pPr>
        <w:pStyle w:val="Listenabsatz"/>
        <w:numPr>
          <w:ilvl w:val="0"/>
          <w:numId w:val="21"/>
        </w:numPr>
        <w:spacing w:after="0" w:line="240" w:lineRule="auto"/>
        <w:rPr>
          <w:rFonts w:eastAsia="Times New Roman" w:cs="Times New Roman"/>
          <w:snapToGrid w:val="0"/>
          <w:szCs w:val="20"/>
          <w:lang w:eastAsia="de-DE"/>
        </w:rPr>
      </w:pPr>
      <w:r>
        <w:rPr>
          <w:rFonts w:eastAsia="Times New Roman" w:cs="Times New Roman"/>
          <w:snapToGrid w:val="0"/>
          <w:szCs w:val="20"/>
          <w:lang w:eastAsia="de-DE"/>
        </w:rPr>
        <w:t xml:space="preserve">Die </w:t>
      </w:r>
      <w:r w:rsidR="002F2D46">
        <w:rPr>
          <w:rFonts w:eastAsia="Times New Roman" w:cs="Times New Roman"/>
          <w:snapToGrid w:val="0"/>
          <w:szCs w:val="20"/>
          <w:lang w:eastAsia="de-DE"/>
        </w:rPr>
        <w:t>Ausbildung</w:t>
      </w:r>
      <w:r w:rsidR="00B744E6">
        <w:rPr>
          <w:rFonts w:eastAsia="Times New Roman" w:cs="Times New Roman"/>
          <w:snapToGrid w:val="0"/>
          <w:szCs w:val="20"/>
          <w:lang w:eastAsia="de-DE"/>
        </w:rPr>
        <w:t>s</w:t>
      </w:r>
      <w:r w:rsidR="002F2D46">
        <w:rPr>
          <w:rFonts w:eastAsia="Times New Roman" w:cs="Times New Roman"/>
          <w:snapToGrid w:val="0"/>
          <w:szCs w:val="20"/>
          <w:lang w:eastAsia="de-DE"/>
        </w:rPr>
        <w:t>teilnehmenden</w:t>
      </w:r>
      <w:r>
        <w:rPr>
          <w:rFonts w:eastAsia="Times New Roman" w:cs="Times New Roman"/>
          <w:snapToGrid w:val="0"/>
          <w:szCs w:val="20"/>
          <w:lang w:eastAsia="de-DE"/>
        </w:rPr>
        <w:t xml:space="preserve"> handeln im Rahmen des Umweltschutzes und unter ökologischen und ökonomischen Gesichtspunkten.</w:t>
      </w:r>
    </w:p>
    <w:p w14:paraId="4B09861D" w14:textId="77777777" w:rsidR="0013561D" w:rsidRDefault="0013561D" w:rsidP="0013561D">
      <w:pPr>
        <w:spacing w:after="0" w:line="240" w:lineRule="auto"/>
        <w:rPr>
          <w:rFonts w:eastAsia="Times New Roman" w:cs="Times New Roman"/>
          <w:snapToGrid w:val="0"/>
          <w:szCs w:val="20"/>
          <w:lang w:eastAsia="de-DE"/>
        </w:rPr>
      </w:pPr>
    </w:p>
    <w:p w14:paraId="6B1A49F1" w14:textId="5518F44A" w:rsidR="0013561D" w:rsidRPr="00702FEB" w:rsidRDefault="0013561D" w:rsidP="0013561D">
      <w:pPr>
        <w:spacing w:after="0" w:line="240" w:lineRule="auto"/>
        <w:rPr>
          <w:rFonts w:eastAsia="Times New Roman" w:cs="Times New Roman"/>
          <w:b/>
          <w:szCs w:val="20"/>
          <w:lang w:eastAsia="de-DE"/>
        </w:rPr>
      </w:pPr>
      <w:r>
        <w:rPr>
          <w:rFonts w:eastAsia="Times New Roman" w:cs="Times New Roman"/>
          <w:b/>
          <w:szCs w:val="20"/>
          <w:lang w:eastAsia="de-DE"/>
        </w:rPr>
        <w:t>Erprobtes Handeln</w:t>
      </w:r>
      <w:r w:rsidR="00702FEB">
        <w:rPr>
          <w:rFonts w:eastAsia="Times New Roman" w:cs="Times New Roman"/>
          <w:b/>
          <w:szCs w:val="20"/>
          <w:lang w:eastAsia="de-DE"/>
        </w:rPr>
        <w:t xml:space="preserve">: </w:t>
      </w:r>
      <w:r>
        <w:rPr>
          <w:rFonts w:eastAsia="Times New Roman" w:cs="Times New Roman"/>
          <w:szCs w:val="20"/>
          <w:lang w:eastAsia="de-DE"/>
        </w:rPr>
        <w:t>Die Auszubildenden haben Aufbautechniken, Knotenkunde und Materialkunde unter ökologischen und ökonomischen Gesichtspunkten erprobt. Sie haben eigenständig Niedrigseilelemente aufgebaut und als erlebnispädagogisches Element in der Ausbildungsgruppe erprobt. Aufbau und Durchführung unterschiedlichster Übungen wurden in der Ausbildungsgruppe reflektiert.</w:t>
      </w:r>
    </w:p>
    <w:p w14:paraId="6A938348" w14:textId="77777777" w:rsidR="0013561D" w:rsidRDefault="0013561D" w:rsidP="0013561D">
      <w:pPr>
        <w:spacing w:after="0" w:line="240" w:lineRule="auto"/>
        <w:rPr>
          <w:rFonts w:eastAsia="Times New Roman" w:cs="Times New Roman"/>
          <w:snapToGrid w:val="0"/>
          <w:szCs w:val="20"/>
          <w:lang w:eastAsia="de-DE"/>
        </w:rPr>
      </w:pPr>
    </w:p>
    <w:p w14:paraId="4A63F933" w14:textId="3552DEEF" w:rsidR="0013561D" w:rsidRPr="00702FEB" w:rsidRDefault="0013561D" w:rsidP="0013561D">
      <w:pPr>
        <w:spacing w:after="0" w:line="240" w:lineRule="auto"/>
        <w:rPr>
          <w:rFonts w:eastAsia="Times New Roman" w:cs="Times New Roman"/>
          <w:b/>
          <w:snapToGrid w:val="0"/>
          <w:szCs w:val="20"/>
          <w:lang w:eastAsia="de-DE"/>
        </w:rPr>
      </w:pPr>
      <w:r w:rsidRPr="00CF49A9">
        <w:rPr>
          <w:rFonts w:eastAsia="Times New Roman" w:cs="Times New Roman"/>
          <w:b/>
          <w:snapToGrid w:val="0"/>
          <w:szCs w:val="20"/>
          <w:lang w:eastAsia="de-DE"/>
        </w:rPr>
        <w:t>Lehr- und Lernmethodik</w:t>
      </w:r>
      <w:r w:rsidR="00702FEB">
        <w:rPr>
          <w:rFonts w:eastAsia="Times New Roman" w:cs="Times New Roman"/>
          <w:b/>
          <w:snapToGrid w:val="0"/>
          <w:szCs w:val="20"/>
          <w:lang w:eastAsia="de-DE"/>
        </w:rPr>
        <w:t xml:space="preserve">: </w:t>
      </w:r>
      <w:r>
        <w:rPr>
          <w:rFonts w:eastAsia="Times New Roman" w:cs="Times New Roman"/>
          <w:szCs w:val="20"/>
          <w:lang w:eastAsia="de-DE"/>
        </w:rPr>
        <w:t xml:space="preserve">Das Seminar wird in wechselnder Methodik zwischen Selbsterfahrung und deren Auswertung, Vorlesung mit Rückbindung an die Praxis und Übungen mit Feedback </w:t>
      </w:r>
      <w:r w:rsidRPr="0054220E">
        <w:rPr>
          <w:rFonts w:eastAsia="Times New Roman" w:cs="Times New Roman"/>
          <w:szCs w:val="20"/>
          <w:lang w:eastAsia="de-DE"/>
        </w:rPr>
        <w:t xml:space="preserve">unterrichtet. </w:t>
      </w:r>
    </w:p>
    <w:p w14:paraId="2C60A76A" w14:textId="72944656" w:rsidR="008974C8" w:rsidRDefault="008974C8" w:rsidP="00CD48D8">
      <w:pPr>
        <w:spacing w:after="0" w:line="240" w:lineRule="auto"/>
        <w:rPr>
          <w:rFonts w:eastAsia="Times New Roman" w:cs="Times New Roman"/>
          <w:noProof/>
          <w:snapToGrid w:val="0"/>
          <w:szCs w:val="20"/>
          <w:lang w:eastAsia="de-DE"/>
        </w:rPr>
      </w:pPr>
    </w:p>
    <w:p w14:paraId="11781B25" w14:textId="473F4460" w:rsidR="005578C3" w:rsidRPr="00CF49A9" w:rsidRDefault="005578C3" w:rsidP="005578C3">
      <w:pPr>
        <w:spacing w:after="0" w:line="240" w:lineRule="auto"/>
        <w:rPr>
          <w:rFonts w:eastAsia="Times New Roman" w:cs="Times New Roman"/>
          <w:b/>
          <w:snapToGrid w:val="0"/>
          <w:szCs w:val="20"/>
          <w:lang w:eastAsia="de-DE"/>
        </w:rPr>
      </w:pPr>
      <w:r>
        <w:rPr>
          <w:rFonts w:eastAsia="Times New Roman" w:cs="Times New Roman"/>
          <w:b/>
          <w:snapToGrid w:val="0"/>
          <w:szCs w:val="20"/>
          <w:lang w:eastAsia="de-DE"/>
        </w:rPr>
        <w:t>Kursart</w:t>
      </w:r>
      <w:r w:rsidR="00702FEB">
        <w:rPr>
          <w:rFonts w:eastAsia="Times New Roman" w:cs="Times New Roman"/>
          <w:b/>
          <w:snapToGrid w:val="0"/>
          <w:szCs w:val="20"/>
          <w:lang w:eastAsia="de-DE"/>
        </w:rPr>
        <w:t>:</w:t>
      </w:r>
    </w:p>
    <w:p w14:paraId="0C18DE45" w14:textId="77777777" w:rsidR="005578C3" w:rsidRPr="005578C3" w:rsidRDefault="005578C3" w:rsidP="005578C3">
      <w:pPr>
        <w:rPr>
          <w:rFonts w:eastAsia="Times New Roman" w:cs="Times New Roman"/>
          <w:szCs w:val="24"/>
          <w:lang w:eastAsia="de-DE"/>
        </w:rPr>
      </w:pPr>
      <w:r w:rsidRPr="005578C3">
        <w:rPr>
          <w:rFonts w:eastAsia="Times New Roman" w:cs="Arial"/>
          <w:color w:val="000000"/>
          <w:szCs w:val="24"/>
          <w:lang w:eastAsia="de-DE"/>
        </w:rPr>
        <w:t>Zweitägiger Intensivkurs, Kursgebühr inkl. Vollpension</w:t>
      </w:r>
      <w:r w:rsidRPr="005578C3">
        <w:rPr>
          <w:rFonts w:eastAsia="Times New Roman" w:cs="Arial"/>
          <w:color w:val="000000"/>
          <w:szCs w:val="24"/>
          <w:lang w:eastAsia="de-DE"/>
        </w:rPr>
        <w:br/>
      </w:r>
      <w:r w:rsidRPr="005578C3">
        <w:rPr>
          <w:rFonts w:eastAsia="Times New Roman" w:cs="Times New Roman"/>
          <w:szCs w:val="24"/>
          <w:lang w:eastAsia="de-DE"/>
        </w:rPr>
        <w:t>Das Modul startet am ersten Tag um 15.30 Uhr und endet am letzten Tag gegen 16:00 Uhr.</w:t>
      </w:r>
    </w:p>
    <w:p w14:paraId="3113AB60" w14:textId="77777777" w:rsidR="005578C3" w:rsidRPr="005578C3" w:rsidRDefault="005578C3" w:rsidP="005578C3">
      <w:pPr>
        <w:rPr>
          <w:rFonts w:eastAsia="Times New Roman" w:cs="Times New Roman"/>
          <w:szCs w:val="24"/>
          <w:lang w:eastAsia="de-DE"/>
        </w:rPr>
      </w:pPr>
      <w:r w:rsidRPr="005578C3">
        <w:rPr>
          <w:rFonts w:eastAsia="Times New Roman" w:cs="Times New Roman"/>
          <w:szCs w:val="24"/>
          <w:lang w:eastAsia="de-DE"/>
        </w:rPr>
        <w:t>Ausbildungsort: Abenteuerdorf Wemlighausen</w:t>
      </w:r>
    </w:p>
    <w:p w14:paraId="5AA23F17" w14:textId="77777777" w:rsidR="005578C3" w:rsidRPr="005578C3" w:rsidRDefault="005578C3" w:rsidP="005578C3">
      <w:pPr>
        <w:rPr>
          <w:rFonts w:eastAsia="Times New Roman" w:cs="Times New Roman"/>
          <w:szCs w:val="24"/>
          <w:lang w:eastAsia="de-DE"/>
        </w:rPr>
      </w:pPr>
      <w:r w:rsidRPr="005578C3">
        <w:rPr>
          <w:rFonts w:eastAsia="Times New Roman" w:cs="Times New Roman"/>
          <w:szCs w:val="24"/>
          <w:lang w:eastAsia="de-DE"/>
        </w:rPr>
        <w:t>Aktuelle Termine und Preise entnehmen sie bitte der Homepage</w:t>
      </w:r>
    </w:p>
    <w:p w14:paraId="3D5B4DA0" w14:textId="77777777" w:rsidR="008974C8" w:rsidRPr="00CD48D8" w:rsidRDefault="008974C8" w:rsidP="00CD48D8">
      <w:pPr>
        <w:spacing w:after="0" w:line="240" w:lineRule="auto"/>
        <w:rPr>
          <w:rFonts w:eastAsia="Times New Roman" w:cs="Times New Roman"/>
          <w:noProof/>
          <w:snapToGrid w:val="0"/>
          <w:szCs w:val="20"/>
          <w:lang w:eastAsia="de-DE"/>
        </w:rPr>
      </w:pPr>
    </w:p>
    <w:p w14:paraId="4471CCD1" w14:textId="77777777" w:rsidR="00CD48D8" w:rsidRPr="00CD48D8" w:rsidRDefault="00CD48D8" w:rsidP="00D2469E">
      <w:pPr>
        <w:pStyle w:val="berschrift3"/>
        <w:rPr>
          <w:rFonts w:eastAsia="Times New Roman"/>
          <w:snapToGrid w:val="0"/>
          <w:lang w:eastAsia="de-DE"/>
        </w:rPr>
      </w:pPr>
      <w:bookmarkStart w:id="19" w:name="_Toc22056399"/>
      <w:r w:rsidRPr="00CD48D8">
        <w:rPr>
          <w:rFonts w:eastAsia="Times New Roman"/>
          <w:snapToGrid w:val="0"/>
          <w:lang w:eastAsia="de-DE"/>
        </w:rPr>
        <w:t>E</w:t>
      </w:r>
      <w:r w:rsidR="004B347B">
        <w:rPr>
          <w:rFonts w:eastAsia="Times New Roman"/>
          <w:snapToGrid w:val="0"/>
          <w:lang w:eastAsia="de-DE"/>
        </w:rPr>
        <w:t>rlebnispädagogik</w:t>
      </w:r>
      <w:r w:rsidRPr="00CD48D8">
        <w:rPr>
          <w:rFonts w:eastAsia="Times New Roman"/>
          <w:snapToGrid w:val="0"/>
          <w:lang w:eastAsia="de-DE"/>
        </w:rPr>
        <w:t xml:space="preserve"> &amp; Spiritualität (3 Tage)</w:t>
      </w:r>
      <w:bookmarkEnd w:id="19"/>
    </w:p>
    <w:p w14:paraId="6BF4F97D" w14:textId="11912919" w:rsidR="009E4268" w:rsidRDefault="009E4268" w:rsidP="006C12AE">
      <w:pPr>
        <w:spacing w:after="0" w:line="240" w:lineRule="auto"/>
        <w:jc w:val="both"/>
        <w:rPr>
          <w:rFonts w:eastAsia="Times New Roman" w:cs="Times New Roman"/>
          <w:b/>
          <w:snapToGrid w:val="0"/>
          <w:szCs w:val="20"/>
          <w:lang w:eastAsia="de-DE"/>
        </w:rPr>
      </w:pPr>
      <w:r>
        <w:rPr>
          <w:rFonts w:eastAsia="Times New Roman" w:cs="Times New Roman"/>
          <w:b/>
          <w:snapToGrid w:val="0"/>
          <w:szCs w:val="20"/>
          <w:lang w:eastAsia="de-DE"/>
        </w:rPr>
        <w:t>Grundinformation:</w:t>
      </w:r>
    </w:p>
    <w:p w14:paraId="72AFC7D5" w14:textId="77777777" w:rsidR="005578C3" w:rsidRPr="005578C3" w:rsidRDefault="005578C3" w:rsidP="005578C3">
      <w:pPr>
        <w:spacing w:after="0" w:line="240" w:lineRule="auto"/>
        <w:jc w:val="both"/>
        <w:rPr>
          <w:rFonts w:eastAsia="Times New Roman" w:cs="Times New Roman"/>
          <w:snapToGrid w:val="0"/>
          <w:szCs w:val="20"/>
          <w:lang w:eastAsia="de-DE"/>
        </w:rPr>
      </w:pPr>
      <w:r w:rsidRPr="005578C3">
        <w:rPr>
          <w:rFonts w:eastAsia="Times New Roman" w:cs="Times New Roman"/>
          <w:snapToGrid w:val="0"/>
          <w:szCs w:val="20"/>
          <w:lang w:eastAsia="de-DE"/>
        </w:rPr>
        <w:t xml:space="preserve">In diesem Seminar geht es darum die spirituelle Dimension des Lebens in die Praxis der Erlebnispädagogik einzubeziehen indem Aktionen und Reflexionen so gestaltet werden, dass weltanschaulich-spirituelle Schlüsselfragen gestellt und ohne manipulative Eingriffe angedacht werden können. Es erfolgt eine Einführung in das Thema Spiritualität und die Erörterung einer möglichen Schnittmenge von Erlebnispädagogik und Spiritualität. Außerdem werden inhaltlich die folgenden Themen besprochen: </w:t>
      </w:r>
    </w:p>
    <w:p w14:paraId="5C922ABE" w14:textId="77777777" w:rsidR="005578C3" w:rsidRPr="005578C3" w:rsidRDefault="005578C3" w:rsidP="005578C3">
      <w:pPr>
        <w:pStyle w:val="mbs"/>
        <w:numPr>
          <w:ilvl w:val="0"/>
          <w:numId w:val="18"/>
        </w:numPr>
        <w:ind w:left="360"/>
        <w:rPr>
          <w:noProof/>
          <w:lang w:eastAsia="de-DE"/>
        </w:rPr>
      </w:pPr>
      <w:r w:rsidRPr="005578C3">
        <w:rPr>
          <w:noProof/>
          <w:lang w:eastAsia="de-DE"/>
        </w:rPr>
        <w:t>Weltanschaulich-spirituelle Schlüsselfragen</w:t>
      </w:r>
    </w:p>
    <w:p w14:paraId="6E7E984F" w14:textId="77777777" w:rsidR="005578C3" w:rsidRPr="005578C3" w:rsidRDefault="005578C3" w:rsidP="005578C3">
      <w:pPr>
        <w:pStyle w:val="mbs"/>
        <w:numPr>
          <w:ilvl w:val="0"/>
          <w:numId w:val="18"/>
        </w:numPr>
        <w:ind w:left="360"/>
        <w:rPr>
          <w:noProof/>
          <w:lang w:eastAsia="de-DE"/>
        </w:rPr>
      </w:pPr>
      <w:r w:rsidRPr="005578C3">
        <w:rPr>
          <w:noProof/>
          <w:lang w:eastAsia="de-DE"/>
        </w:rPr>
        <w:t>Sehnsucht als Ausdruck für spirituelle Suche (Ariane Martin)</w:t>
      </w:r>
    </w:p>
    <w:p w14:paraId="09A5EE03" w14:textId="77777777" w:rsidR="005578C3" w:rsidRPr="005578C3" w:rsidRDefault="005578C3" w:rsidP="005578C3">
      <w:pPr>
        <w:pStyle w:val="mbs"/>
        <w:numPr>
          <w:ilvl w:val="0"/>
          <w:numId w:val="18"/>
        </w:numPr>
        <w:ind w:left="360"/>
        <w:rPr>
          <w:noProof/>
          <w:lang w:eastAsia="de-DE"/>
        </w:rPr>
      </w:pPr>
      <w:r w:rsidRPr="005578C3">
        <w:rPr>
          <w:noProof/>
          <w:lang w:eastAsia="de-DE"/>
        </w:rPr>
        <w:lastRenderedPageBreak/>
        <w:t>Konzept der „Kommunikativen Theologie“ in Übertragung für Erlebnispädagogik und Spiritualität</w:t>
      </w:r>
    </w:p>
    <w:p w14:paraId="3DA89E5D" w14:textId="77777777" w:rsidR="005578C3" w:rsidRPr="005578C3" w:rsidRDefault="005578C3" w:rsidP="005578C3">
      <w:pPr>
        <w:pStyle w:val="mbs"/>
        <w:numPr>
          <w:ilvl w:val="0"/>
          <w:numId w:val="18"/>
        </w:numPr>
        <w:ind w:left="360"/>
        <w:rPr>
          <w:noProof/>
          <w:lang w:eastAsia="de-DE"/>
        </w:rPr>
      </w:pPr>
      <w:r w:rsidRPr="005578C3">
        <w:rPr>
          <w:noProof/>
          <w:lang w:eastAsia="de-DE"/>
        </w:rPr>
        <w:t>Prozessmodell für Erlebnispädagogik und Spiritualität</w:t>
      </w:r>
    </w:p>
    <w:p w14:paraId="18E99685" w14:textId="77777777" w:rsidR="009E4268" w:rsidRPr="009E4268" w:rsidRDefault="009E4268" w:rsidP="006C12AE">
      <w:pPr>
        <w:spacing w:after="0" w:line="240" w:lineRule="auto"/>
        <w:jc w:val="both"/>
        <w:rPr>
          <w:rFonts w:eastAsia="Times New Roman" w:cs="Times New Roman"/>
          <w:snapToGrid w:val="0"/>
          <w:szCs w:val="20"/>
          <w:lang w:eastAsia="de-DE"/>
        </w:rPr>
      </w:pPr>
    </w:p>
    <w:p w14:paraId="5CCB35A1" w14:textId="77777777" w:rsidR="006C12AE" w:rsidRPr="0054220E" w:rsidRDefault="006C12AE" w:rsidP="006C12AE">
      <w:pPr>
        <w:spacing w:after="0" w:line="240" w:lineRule="auto"/>
        <w:jc w:val="both"/>
        <w:rPr>
          <w:rFonts w:eastAsia="Times New Roman" w:cs="Times New Roman"/>
          <w:b/>
          <w:snapToGrid w:val="0"/>
          <w:szCs w:val="20"/>
          <w:lang w:eastAsia="de-DE"/>
        </w:rPr>
      </w:pPr>
      <w:r w:rsidRPr="0054220E">
        <w:rPr>
          <w:rFonts w:eastAsia="Times New Roman" w:cs="Times New Roman"/>
          <w:b/>
          <w:snapToGrid w:val="0"/>
          <w:szCs w:val="20"/>
          <w:lang w:eastAsia="de-DE"/>
        </w:rPr>
        <w:t>Kompetenzen der Ausbildungsteilnehmenden:</w:t>
      </w:r>
    </w:p>
    <w:p w14:paraId="1DCA05FC" w14:textId="6111603F" w:rsidR="005578C3" w:rsidRPr="005578C3" w:rsidRDefault="005578C3" w:rsidP="005578C3">
      <w:pPr>
        <w:pStyle w:val="Listenabsatz"/>
        <w:numPr>
          <w:ilvl w:val="0"/>
          <w:numId w:val="21"/>
        </w:numPr>
        <w:spacing w:after="0" w:line="240" w:lineRule="auto"/>
        <w:rPr>
          <w:rFonts w:eastAsia="Times New Roman" w:cs="Times New Roman"/>
          <w:snapToGrid w:val="0"/>
          <w:szCs w:val="20"/>
          <w:lang w:eastAsia="de-DE"/>
        </w:rPr>
      </w:pPr>
      <w:r>
        <w:rPr>
          <w:rFonts w:eastAsia="Times New Roman" w:cs="Times New Roman"/>
          <w:snapToGrid w:val="0"/>
          <w:szCs w:val="20"/>
          <w:lang w:eastAsia="de-DE"/>
        </w:rPr>
        <w:t xml:space="preserve">Die Ausbildungsteilnehmenden </w:t>
      </w:r>
      <w:r w:rsidRPr="005578C3">
        <w:rPr>
          <w:rFonts w:eastAsia="Times New Roman" w:cs="Times New Roman"/>
          <w:snapToGrid w:val="0"/>
          <w:szCs w:val="20"/>
          <w:lang w:eastAsia="de-DE"/>
        </w:rPr>
        <w:t>beziehen neben der psychischen, physischen und sozialen auf die spirituelle Dimension des Lebens in ihre Tätigkeit als erlebnispädagogisch Anleitende ein.</w:t>
      </w:r>
    </w:p>
    <w:p w14:paraId="6A546458" w14:textId="7CCA1AA2" w:rsidR="005578C3" w:rsidRPr="005578C3" w:rsidRDefault="005578C3" w:rsidP="005578C3">
      <w:pPr>
        <w:pStyle w:val="Listenabsatz"/>
        <w:numPr>
          <w:ilvl w:val="0"/>
          <w:numId w:val="21"/>
        </w:numPr>
        <w:spacing w:after="0" w:line="240" w:lineRule="auto"/>
        <w:rPr>
          <w:rFonts w:eastAsia="Times New Roman" w:cs="Times New Roman"/>
          <w:snapToGrid w:val="0"/>
          <w:szCs w:val="20"/>
          <w:lang w:eastAsia="de-DE"/>
        </w:rPr>
      </w:pPr>
      <w:r>
        <w:rPr>
          <w:rFonts w:eastAsia="Times New Roman" w:cs="Times New Roman"/>
          <w:snapToGrid w:val="0"/>
          <w:szCs w:val="20"/>
          <w:lang w:eastAsia="de-DE"/>
        </w:rPr>
        <w:t xml:space="preserve">Sie </w:t>
      </w:r>
      <w:r w:rsidRPr="005578C3">
        <w:rPr>
          <w:rFonts w:eastAsia="Times New Roman" w:cs="Times New Roman"/>
          <w:snapToGrid w:val="0"/>
          <w:szCs w:val="20"/>
          <w:lang w:eastAsia="de-DE"/>
        </w:rPr>
        <w:t>differenzieren zwischen eigenem weltanschaulich-spirituellem Denken (welches mit Wahrheitsansprüchen verbunden sein kann) und der grundlegenden spirituellen Dimension des Lebens.</w:t>
      </w:r>
    </w:p>
    <w:p w14:paraId="429A6EF7" w14:textId="2EDFC82F" w:rsidR="005578C3" w:rsidRPr="005578C3" w:rsidRDefault="005578C3" w:rsidP="005578C3">
      <w:pPr>
        <w:pStyle w:val="Listenabsatz"/>
        <w:numPr>
          <w:ilvl w:val="0"/>
          <w:numId w:val="21"/>
        </w:numPr>
        <w:spacing w:after="0" w:line="240" w:lineRule="auto"/>
        <w:rPr>
          <w:rFonts w:eastAsia="Times New Roman" w:cs="Times New Roman"/>
          <w:snapToGrid w:val="0"/>
          <w:szCs w:val="20"/>
          <w:lang w:eastAsia="de-DE"/>
        </w:rPr>
      </w:pPr>
      <w:r>
        <w:rPr>
          <w:rFonts w:eastAsia="Times New Roman" w:cs="Times New Roman"/>
          <w:snapToGrid w:val="0"/>
          <w:szCs w:val="20"/>
          <w:lang w:eastAsia="de-DE"/>
        </w:rPr>
        <w:t xml:space="preserve">Die Ausbildungsteilnehmenden </w:t>
      </w:r>
      <w:r w:rsidRPr="005578C3">
        <w:rPr>
          <w:rFonts w:eastAsia="Times New Roman" w:cs="Times New Roman"/>
          <w:snapToGrid w:val="0"/>
          <w:szCs w:val="20"/>
          <w:lang w:eastAsia="de-DE"/>
        </w:rPr>
        <w:t>konzipieren Aktionen, die die spirituelle Dimension des Lebens in besonderer Weise ansprechen. Sie gestalten zu erlebnispädagogischen Aktionen Auswertungsgespräche in denen weltanschaulich-spirituelle Schlüsselfragen thematisiert und auf die Erfahrung bezogen werden können. Sie verzichten auf manipulative Interventionen.</w:t>
      </w:r>
    </w:p>
    <w:p w14:paraId="17147FFE" w14:textId="77777777" w:rsidR="006C12AE" w:rsidRPr="006C12AE" w:rsidRDefault="006C12AE" w:rsidP="006C12AE">
      <w:pPr>
        <w:spacing w:after="0" w:line="240" w:lineRule="auto"/>
        <w:rPr>
          <w:rFonts w:eastAsia="Times New Roman" w:cs="Times New Roman"/>
          <w:snapToGrid w:val="0"/>
          <w:szCs w:val="20"/>
          <w:lang w:eastAsia="de-DE"/>
        </w:rPr>
      </w:pPr>
    </w:p>
    <w:p w14:paraId="6C5FB950" w14:textId="77777777" w:rsidR="006C12AE" w:rsidRDefault="006C12AE" w:rsidP="00CD48D8">
      <w:pPr>
        <w:spacing w:after="0" w:line="240" w:lineRule="auto"/>
        <w:rPr>
          <w:rFonts w:eastAsia="Times New Roman" w:cs="Times New Roman"/>
          <w:snapToGrid w:val="0"/>
          <w:szCs w:val="20"/>
          <w:lang w:eastAsia="de-DE"/>
        </w:rPr>
      </w:pPr>
    </w:p>
    <w:p w14:paraId="700C282D" w14:textId="460F5F72" w:rsidR="00F54A99" w:rsidRPr="00397D0A" w:rsidRDefault="006C12AE" w:rsidP="00F54A99">
      <w:pPr>
        <w:spacing w:after="0" w:line="240" w:lineRule="auto"/>
        <w:rPr>
          <w:rFonts w:eastAsia="Times New Roman" w:cs="Times New Roman"/>
          <w:b/>
          <w:szCs w:val="20"/>
          <w:lang w:eastAsia="de-DE"/>
        </w:rPr>
      </w:pPr>
      <w:r>
        <w:rPr>
          <w:rFonts w:eastAsia="Times New Roman" w:cs="Times New Roman"/>
          <w:b/>
          <w:szCs w:val="20"/>
          <w:lang w:eastAsia="de-DE"/>
        </w:rPr>
        <w:t>Erprobtes Handeln</w:t>
      </w:r>
      <w:r w:rsidR="00397D0A">
        <w:rPr>
          <w:rFonts w:eastAsia="Times New Roman" w:cs="Times New Roman"/>
          <w:b/>
          <w:szCs w:val="20"/>
          <w:lang w:eastAsia="de-DE"/>
        </w:rPr>
        <w:t xml:space="preserve">: </w:t>
      </w:r>
      <w:r w:rsidR="00F54A99" w:rsidRPr="00F54A99">
        <w:rPr>
          <w:rFonts w:eastAsia="Times New Roman" w:cs="Times New Roman"/>
          <w:szCs w:val="20"/>
          <w:lang w:eastAsia="de-DE"/>
        </w:rPr>
        <w:t>Die Ausbildungsteilnehmenden</w:t>
      </w:r>
      <w:r w:rsidR="00F54A99">
        <w:rPr>
          <w:rFonts w:eastAsia="Times New Roman" w:cs="Times New Roman"/>
          <w:szCs w:val="20"/>
          <w:lang w:eastAsia="de-DE"/>
        </w:rPr>
        <w:t xml:space="preserve"> habe eigene Aktionen für die Verbindung von Erlebnispädagogik und Spiritualität geplant und durchgeführt. Sie haben die Auswertung dieser Aktion unter Berücksichtigung des Modells der „kommunikativen Theologie“ in Übertragung für Erlebnispädagogik und Spiritualität </w:t>
      </w:r>
      <w:r w:rsidR="004B347B">
        <w:rPr>
          <w:rFonts w:eastAsia="Times New Roman" w:cs="Times New Roman"/>
          <w:szCs w:val="20"/>
          <w:lang w:eastAsia="de-DE"/>
        </w:rPr>
        <w:t>gestaltet. Beides wurde in der Ausbildungsgruppe gemeinsam fachlich reflektiert.</w:t>
      </w:r>
      <w:r w:rsidR="00F54A99">
        <w:rPr>
          <w:rFonts w:eastAsia="Times New Roman" w:cs="Times New Roman"/>
          <w:szCs w:val="20"/>
          <w:lang w:eastAsia="de-DE"/>
        </w:rPr>
        <w:t xml:space="preserve"> </w:t>
      </w:r>
    </w:p>
    <w:p w14:paraId="2D2B4063" w14:textId="77777777" w:rsidR="00F75FC1" w:rsidRDefault="00F75FC1" w:rsidP="006C12AE">
      <w:pPr>
        <w:spacing w:after="0" w:line="240" w:lineRule="auto"/>
        <w:rPr>
          <w:rFonts w:eastAsia="Times New Roman" w:cs="Times New Roman"/>
          <w:b/>
          <w:snapToGrid w:val="0"/>
          <w:szCs w:val="20"/>
          <w:lang w:eastAsia="de-DE"/>
        </w:rPr>
      </w:pPr>
    </w:p>
    <w:p w14:paraId="10ED3CEC" w14:textId="77777777" w:rsidR="00F75FC1" w:rsidRDefault="00F75FC1" w:rsidP="006C12AE">
      <w:pPr>
        <w:spacing w:after="0" w:line="240" w:lineRule="auto"/>
        <w:rPr>
          <w:rFonts w:eastAsia="Times New Roman" w:cs="Times New Roman"/>
          <w:b/>
          <w:snapToGrid w:val="0"/>
          <w:szCs w:val="20"/>
          <w:lang w:eastAsia="de-DE"/>
        </w:rPr>
      </w:pPr>
    </w:p>
    <w:p w14:paraId="458C939F" w14:textId="10D29BDE" w:rsidR="004B347B" w:rsidRPr="00397D0A" w:rsidRDefault="006C12AE" w:rsidP="004B347B">
      <w:pPr>
        <w:spacing w:after="0" w:line="240" w:lineRule="auto"/>
        <w:rPr>
          <w:rFonts w:eastAsia="Times New Roman" w:cs="Times New Roman"/>
          <w:b/>
          <w:snapToGrid w:val="0"/>
          <w:szCs w:val="20"/>
          <w:lang w:eastAsia="de-DE"/>
        </w:rPr>
      </w:pPr>
      <w:r w:rsidRPr="00CF49A9">
        <w:rPr>
          <w:rFonts w:eastAsia="Times New Roman" w:cs="Times New Roman"/>
          <w:b/>
          <w:snapToGrid w:val="0"/>
          <w:szCs w:val="20"/>
          <w:lang w:eastAsia="de-DE"/>
        </w:rPr>
        <w:t>Lehr- und Lernmethodik</w:t>
      </w:r>
      <w:r w:rsidR="00397D0A">
        <w:rPr>
          <w:rFonts w:eastAsia="Times New Roman" w:cs="Times New Roman"/>
          <w:b/>
          <w:snapToGrid w:val="0"/>
          <w:szCs w:val="20"/>
          <w:lang w:eastAsia="de-DE"/>
        </w:rPr>
        <w:t xml:space="preserve">: </w:t>
      </w:r>
      <w:r w:rsidR="004B347B">
        <w:rPr>
          <w:rFonts w:eastAsia="Times New Roman" w:cs="Times New Roman"/>
          <w:szCs w:val="20"/>
          <w:lang w:eastAsia="de-DE"/>
        </w:rPr>
        <w:t xml:space="preserve">Das Seminar wird in wechselnder Methodik zwischen Selbsterfahrung und deren Auswertung, Vorlesung mit Rückbindung an die Praxis und Übungen mit Feedback </w:t>
      </w:r>
      <w:r w:rsidR="004B347B" w:rsidRPr="0054220E">
        <w:rPr>
          <w:rFonts w:eastAsia="Times New Roman" w:cs="Times New Roman"/>
          <w:szCs w:val="20"/>
          <w:lang w:eastAsia="de-DE"/>
        </w:rPr>
        <w:t xml:space="preserve">unterrichtet. </w:t>
      </w:r>
    </w:p>
    <w:p w14:paraId="5CA5E6C2" w14:textId="28A7676F" w:rsidR="002F2D46" w:rsidRDefault="002F2D46" w:rsidP="00CD48D8">
      <w:pPr>
        <w:spacing w:after="0" w:line="240" w:lineRule="auto"/>
        <w:rPr>
          <w:rFonts w:eastAsia="Times New Roman" w:cs="Times New Roman"/>
          <w:noProof/>
          <w:snapToGrid w:val="0"/>
          <w:szCs w:val="20"/>
          <w:lang w:eastAsia="de-DE"/>
        </w:rPr>
      </w:pPr>
    </w:p>
    <w:p w14:paraId="62861588" w14:textId="77777777" w:rsidR="00397D0A" w:rsidRDefault="00397D0A" w:rsidP="00397D0A">
      <w:pPr>
        <w:rPr>
          <w:rFonts w:eastAsia="Times New Roman" w:cs="Times New Roman"/>
          <w:b/>
          <w:snapToGrid w:val="0"/>
          <w:szCs w:val="20"/>
          <w:lang w:eastAsia="de-DE"/>
        </w:rPr>
      </w:pPr>
      <w:r>
        <w:rPr>
          <w:rFonts w:eastAsia="Times New Roman" w:cs="Times New Roman"/>
          <w:b/>
          <w:snapToGrid w:val="0"/>
          <w:szCs w:val="20"/>
          <w:lang w:eastAsia="de-DE"/>
        </w:rPr>
        <w:t>Kursart:</w:t>
      </w:r>
      <w:r w:rsidRPr="00397D0A">
        <w:rPr>
          <w:rFonts w:eastAsia="Times New Roman" w:cs="Times New Roman"/>
          <w:b/>
          <w:snapToGrid w:val="0"/>
          <w:szCs w:val="20"/>
          <w:lang w:eastAsia="de-DE"/>
        </w:rPr>
        <w:t xml:space="preserve"> </w:t>
      </w:r>
    </w:p>
    <w:p w14:paraId="53881599" w14:textId="553B645D" w:rsidR="00397D0A" w:rsidRPr="00DD36FE" w:rsidRDefault="00397D0A" w:rsidP="00397D0A">
      <w:pPr>
        <w:rPr>
          <w:color w:val="000000"/>
          <w:szCs w:val="24"/>
          <w:shd w:val="clear" w:color="auto" w:fill="FFFFFF"/>
        </w:rPr>
      </w:pPr>
      <w:r w:rsidRPr="00DD36FE">
        <w:rPr>
          <w:color w:val="000000"/>
          <w:szCs w:val="24"/>
          <w:shd w:val="clear" w:color="auto" w:fill="FFFFFF"/>
        </w:rPr>
        <w:t>3 Tage Intensivkurs, Kursgebühr inkl. Vollpension</w:t>
      </w:r>
    </w:p>
    <w:p w14:paraId="26B17503" w14:textId="77777777" w:rsidR="00397D0A" w:rsidRPr="00DD36FE" w:rsidRDefault="00397D0A" w:rsidP="00397D0A">
      <w:pPr>
        <w:rPr>
          <w:color w:val="000000"/>
          <w:szCs w:val="24"/>
          <w:shd w:val="clear" w:color="auto" w:fill="FFFFFF"/>
        </w:rPr>
      </w:pPr>
      <w:r w:rsidRPr="00DD36FE">
        <w:rPr>
          <w:color w:val="000000"/>
          <w:szCs w:val="24"/>
          <w:shd w:val="clear" w:color="auto" w:fill="FFFFFF"/>
        </w:rPr>
        <w:t>Start des Seminars am Tag 1 um 10 Uhr; Ende des Moduls an Tag 3 gegen 16:00 Uhr</w:t>
      </w:r>
      <w:r w:rsidRPr="00DD36FE">
        <w:rPr>
          <w:color w:val="000000"/>
          <w:szCs w:val="24"/>
        </w:rPr>
        <w:br/>
      </w:r>
      <w:r w:rsidRPr="00DD36FE">
        <w:rPr>
          <w:color w:val="000000"/>
          <w:szCs w:val="24"/>
          <w:shd w:val="clear" w:color="auto" w:fill="FFFFFF"/>
        </w:rPr>
        <w:t>Ausbildungsort: Abenteuerdorf Wittgenstein</w:t>
      </w:r>
    </w:p>
    <w:p w14:paraId="00E2B32F" w14:textId="77777777" w:rsidR="00397D0A" w:rsidRPr="00DD36FE" w:rsidRDefault="00397D0A" w:rsidP="00397D0A">
      <w:pPr>
        <w:rPr>
          <w:color w:val="000000"/>
          <w:szCs w:val="24"/>
          <w:shd w:val="clear" w:color="auto" w:fill="FFFFFF"/>
        </w:rPr>
      </w:pPr>
      <w:r w:rsidRPr="00DD36FE">
        <w:rPr>
          <w:color w:val="000000"/>
          <w:szCs w:val="24"/>
          <w:shd w:val="clear" w:color="auto" w:fill="FFFFFF"/>
        </w:rPr>
        <w:t>Aktuelle Termine und Preise entnehmen sie bitte den Ausschreibungen auf der Homepage</w:t>
      </w:r>
    </w:p>
    <w:p w14:paraId="3937E3B8" w14:textId="6A3E007E" w:rsidR="008974C8" w:rsidRDefault="008974C8" w:rsidP="00CD48D8">
      <w:pPr>
        <w:spacing w:after="0" w:line="240" w:lineRule="auto"/>
        <w:rPr>
          <w:rFonts w:eastAsia="Times New Roman" w:cs="Times New Roman"/>
          <w:noProof/>
          <w:snapToGrid w:val="0"/>
          <w:szCs w:val="20"/>
          <w:lang w:eastAsia="de-DE"/>
        </w:rPr>
      </w:pPr>
    </w:p>
    <w:p w14:paraId="797B7015" w14:textId="4DA73AAA" w:rsidR="00CD48D8" w:rsidRPr="00CD48D8" w:rsidRDefault="00CD48D8" w:rsidP="00D2469E">
      <w:pPr>
        <w:pStyle w:val="berschrift3"/>
        <w:rPr>
          <w:rFonts w:eastAsia="Times New Roman"/>
          <w:snapToGrid w:val="0"/>
          <w:lang w:eastAsia="de-DE"/>
        </w:rPr>
      </w:pPr>
      <w:bookmarkStart w:id="20" w:name="_Toc22056400"/>
      <w:bookmarkStart w:id="21" w:name="_Hlk500869560"/>
      <w:r w:rsidRPr="00CD48D8">
        <w:rPr>
          <w:rFonts w:eastAsia="Times New Roman"/>
          <w:snapToGrid w:val="0"/>
          <w:lang w:eastAsia="de-DE"/>
        </w:rPr>
        <w:t>Teamentwicklung (2 Tage)</w:t>
      </w:r>
      <w:bookmarkEnd w:id="20"/>
    </w:p>
    <w:p w14:paraId="74754E11" w14:textId="5340CE39" w:rsidR="009E4268" w:rsidRPr="009E4268" w:rsidRDefault="009E4268" w:rsidP="00CD48D8">
      <w:pPr>
        <w:spacing w:after="0" w:line="240" w:lineRule="auto"/>
        <w:rPr>
          <w:rFonts w:eastAsia="Times New Roman" w:cs="Times New Roman"/>
          <w:b/>
          <w:snapToGrid w:val="0"/>
          <w:szCs w:val="20"/>
          <w:lang w:eastAsia="de-DE"/>
        </w:rPr>
      </w:pPr>
      <w:r>
        <w:rPr>
          <w:rFonts w:eastAsia="Times New Roman" w:cs="Times New Roman"/>
          <w:b/>
          <w:snapToGrid w:val="0"/>
          <w:szCs w:val="20"/>
          <w:lang w:eastAsia="de-DE"/>
        </w:rPr>
        <w:t>Grundinformation:</w:t>
      </w:r>
    </w:p>
    <w:p w14:paraId="3839FAB9" w14:textId="77777777" w:rsidR="004D052C" w:rsidRPr="004D052C" w:rsidRDefault="004D052C" w:rsidP="004D052C">
      <w:pPr>
        <w:spacing w:after="0" w:line="240" w:lineRule="auto"/>
        <w:rPr>
          <w:rFonts w:eastAsia="Times New Roman" w:cs="Times New Roman"/>
          <w:szCs w:val="24"/>
          <w:lang w:eastAsia="de-DE"/>
        </w:rPr>
      </w:pPr>
      <w:r w:rsidRPr="004D052C">
        <w:rPr>
          <w:rFonts w:eastAsia="Times New Roman" w:cs="Times New Roman"/>
          <w:szCs w:val="24"/>
          <w:lang w:eastAsia="de-DE"/>
        </w:rPr>
        <w:t xml:space="preserve">In diesem Seminar geht es um die zielgerichtete Anwendung erlebnispädagogischer Methodik, zur Entwicklung von Teams im Kontext von Unternehmen und Nonprofit-Organisationen. </w:t>
      </w:r>
    </w:p>
    <w:p w14:paraId="23544D12" w14:textId="77777777" w:rsidR="004D052C" w:rsidRPr="004D052C" w:rsidRDefault="004D052C" w:rsidP="004D052C">
      <w:pPr>
        <w:spacing w:after="0" w:line="240" w:lineRule="auto"/>
        <w:rPr>
          <w:rFonts w:eastAsia="Times New Roman" w:cs="Times New Roman"/>
          <w:szCs w:val="24"/>
          <w:lang w:eastAsia="de-DE"/>
        </w:rPr>
      </w:pPr>
    </w:p>
    <w:p w14:paraId="741D786A" w14:textId="0BA848E2" w:rsidR="004D052C" w:rsidRDefault="004D052C" w:rsidP="004D052C">
      <w:pPr>
        <w:spacing w:after="0" w:line="240" w:lineRule="auto"/>
        <w:rPr>
          <w:rFonts w:eastAsia="Times New Roman" w:cs="Times New Roman"/>
          <w:szCs w:val="24"/>
          <w:lang w:eastAsia="de-DE"/>
        </w:rPr>
      </w:pPr>
      <w:r w:rsidRPr="004D052C">
        <w:rPr>
          <w:rFonts w:eastAsia="Times New Roman" w:cs="Times New Roman"/>
          <w:szCs w:val="24"/>
          <w:lang w:eastAsia="de-DE"/>
        </w:rPr>
        <w:t xml:space="preserve">Dafür gilt es zunächst den Begriff ‚Team‘ zu definieren. Anschließend werden Aktionen und Methoden für die Teamentwicklung erarbeitet. </w:t>
      </w:r>
    </w:p>
    <w:p w14:paraId="5200C304" w14:textId="02466426" w:rsidR="00E02E61" w:rsidRDefault="00E02E61" w:rsidP="004D052C">
      <w:pPr>
        <w:spacing w:after="0" w:line="240" w:lineRule="auto"/>
        <w:rPr>
          <w:rFonts w:eastAsia="Times New Roman" w:cs="Times New Roman"/>
          <w:szCs w:val="24"/>
          <w:lang w:eastAsia="de-DE"/>
        </w:rPr>
      </w:pPr>
    </w:p>
    <w:p w14:paraId="617CA44C" w14:textId="77777777" w:rsidR="00E02E61" w:rsidRPr="004D052C" w:rsidRDefault="00E02E61" w:rsidP="004D052C">
      <w:pPr>
        <w:spacing w:after="0" w:line="240" w:lineRule="auto"/>
        <w:rPr>
          <w:rFonts w:eastAsia="Times New Roman" w:cs="Times New Roman"/>
          <w:szCs w:val="24"/>
          <w:lang w:eastAsia="de-DE"/>
        </w:rPr>
      </w:pPr>
    </w:p>
    <w:p w14:paraId="390FE5D9" w14:textId="77777777" w:rsidR="00CD48D8" w:rsidRDefault="00CD48D8" w:rsidP="00CD48D8">
      <w:pPr>
        <w:spacing w:after="0" w:line="240" w:lineRule="auto"/>
        <w:rPr>
          <w:rFonts w:eastAsia="Times New Roman" w:cs="Times New Roman"/>
          <w:snapToGrid w:val="0"/>
          <w:szCs w:val="20"/>
          <w:lang w:eastAsia="de-DE"/>
        </w:rPr>
      </w:pPr>
    </w:p>
    <w:p w14:paraId="31F0540C" w14:textId="77777777" w:rsidR="009E4268" w:rsidRPr="0054220E" w:rsidRDefault="009E4268" w:rsidP="009E4268">
      <w:pPr>
        <w:spacing w:after="0" w:line="240" w:lineRule="auto"/>
        <w:jc w:val="both"/>
        <w:rPr>
          <w:rFonts w:eastAsia="Times New Roman" w:cs="Times New Roman"/>
          <w:b/>
          <w:snapToGrid w:val="0"/>
          <w:szCs w:val="20"/>
          <w:lang w:eastAsia="de-DE"/>
        </w:rPr>
      </w:pPr>
      <w:r w:rsidRPr="0054220E">
        <w:rPr>
          <w:rFonts w:eastAsia="Times New Roman" w:cs="Times New Roman"/>
          <w:b/>
          <w:snapToGrid w:val="0"/>
          <w:szCs w:val="20"/>
          <w:lang w:eastAsia="de-DE"/>
        </w:rPr>
        <w:lastRenderedPageBreak/>
        <w:t>Kompetenzen der Ausbildungsteilnehmenden:</w:t>
      </w:r>
    </w:p>
    <w:p w14:paraId="212AEEAC" w14:textId="77C3F275" w:rsidR="009E4268" w:rsidRDefault="00E229D6" w:rsidP="009E4268">
      <w:pPr>
        <w:pStyle w:val="Listenabsatz"/>
        <w:numPr>
          <w:ilvl w:val="0"/>
          <w:numId w:val="21"/>
        </w:numPr>
        <w:spacing w:after="0" w:line="240" w:lineRule="auto"/>
        <w:rPr>
          <w:rFonts w:eastAsia="Times New Roman" w:cs="Times New Roman"/>
          <w:snapToGrid w:val="0"/>
          <w:szCs w:val="20"/>
          <w:lang w:eastAsia="de-DE"/>
        </w:rPr>
      </w:pPr>
      <w:r>
        <w:rPr>
          <w:rFonts w:eastAsia="Times New Roman" w:cs="Times New Roman"/>
          <w:snapToGrid w:val="0"/>
          <w:szCs w:val="20"/>
          <w:lang w:eastAsia="de-DE"/>
        </w:rPr>
        <w:t xml:space="preserve">Die Ausbildungsteilnehmenden nutzen ihre </w:t>
      </w:r>
      <w:r w:rsidR="004D052C">
        <w:rPr>
          <w:rFonts w:eastAsia="Times New Roman" w:cs="Times New Roman"/>
          <w:snapToGrid w:val="0"/>
          <w:szCs w:val="20"/>
          <w:lang w:eastAsia="de-DE"/>
        </w:rPr>
        <w:t xml:space="preserve">bereits erworbenen </w:t>
      </w:r>
      <w:r>
        <w:rPr>
          <w:rFonts w:eastAsia="Times New Roman" w:cs="Times New Roman"/>
          <w:snapToGrid w:val="0"/>
          <w:szCs w:val="20"/>
          <w:lang w:eastAsia="de-DE"/>
        </w:rPr>
        <w:t>Kompetenzen als erlebnispädagogisch Anleitende zur zielgerichteten Entwicklung von Teams in Unternehmen und Nonprofit-Organisationen.</w:t>
      </w:r>
    </w:p>
    <w:p w14:paraId="6C30E2DD" w14:textId="76BBB154" w:rsidR="00E229D6" w:rsidRDefault="00E229D6" w:rsidP="009E4268">
      <w:pPr>
        <w:pStyle w:val="Listenabsatz"/>
        <w:numPr>
          <w:ilvl w:val="0"/>
          <w:numId w:val="21"/>
        </w:numPr>
        <w:spacing w:after="0" w:line="240" w:lineRule="auto"/>
        <w:rPr>
          <w:rFonts w:eastAsia="Times New Roman" w:cs="Times New Roman"/>
          <w:snapToGrid w:val="0"/>
          <w:szCs w:val="20"/>
          <w:lang w:eastAsia="de-DE"/>
        </w:rPr>
      </w:pPr>
      <w:r>
        <w:rPr>
          <w:rFonts w:eastAsia="Times New Roman" w:cs="Times New Roman"/>
          <w:snapToGrid w:val="0"/>
          <w:szCs w:val="20"/>
          <w:lang w:eastAsia="de-DE"/>
        </w:rPr>
        <w:t>Die Ausbildungsteilnehmenden übertragen Aktionen aus der klassischen Erlebnispädagogik in den Kontext von Teamentwicklung.</w:t>
      </w:r>
    </w:p>
    <w:p w14:paraId="00B524EE" w14:textId="77777777" w:rsidR="009E4268" w:rsidRDefault="009E4268" w:rsidP="009E4268">
      <w:pPr>
        <w:spacing w:after="0" w:line="240" w:lineRule="auto"/>
        <w:rPr>
          <w:rFonts w:eastAsia="Times New Roman" w:cs="Times New Roman"/>
          <w:snapToGrid w:val="0"/>
          <w:szCs w:val="20"/>
          <w:lang w:eastAsia="de-DE"/>
        </w:rPr>
      </w:pPr>
    </w:p>
    <w:p w14:paraId="4E1064DD" w14:textId="2E85985E" w:rsidR="009E4268" w:rsidRPr="00702FEB" w:rsidRDefault="009E4268" w:rsidP="009E4268">
      <w:pPr>
        <w:spacing w:after="0" w:line="240" w:lineRule="auto"/>
        <w:rPr>
          <w:rFonts w:eastAsia="Times New Roman" w:cs="Times New Roman"/>
          <w:b/>
          <w:szCs w:val="20"/>
          <w:lang w:eastAsia="de-DE"/>
        </w:rPr>
      </w:pPr>
      <w:r>
        <w:rPr>
          <w:rFonts w:eastAsia="Times New Roman" w:cs="Times New Roman"/>
          <w:b/>
          <w:szCs w:val="20"/>
          <w:lang w:eastAsia="de-DE"/>
        </w:rPr>
        <w:t>Erprobtes Handeln</w:t>
      </w:r>
      <w:bookmarkStart w:id="22" w:name="_Hlk501017955"/>
      <w:r w:rsidR="00702FEB">
        <w:rPr>
          <w:rFonts w:eastAsia="Times New Roman" w:cs="Times New Roman"/>
          <w:b/>
          <w:szCs w:val="20"/>
          <w:lang w:eastAsia="de-DE"/>
        </w:rPr>
        <w:t xml:space="preserve">: </w:t>
      </w:r>
      <w:r w:rsidR="00E229D6">
        <w:rPr>
          <w:rFonts w:eastAsia="Times New Roman" w:cs="Times New Roman"/>
          <w:szCs w:val="20"/>
          <w:lang w:eastAsia="de-DE"/>
        </w:rPr>
        <w:t>Die Auszubildenden haben erlebnispädagogische Aktionen für das Handlungsfeld Teamentwicklung angepasst und in der Ausbildungsgruppe erprobt. Anpassung und Erprobung wurden in der Ausbildungsgruppe fachlich reflektiert.</w:t>
      </w:r>
    </w:p>
    <w:bookmarkEnd w:id="22"/>
    <w:p w14:paraId="65FA4275" w14:textId="77777777" w:rsidR="009E4268" w:rsidRDefault="009E4268" w:rsidP="009E4268">
      <w:pPr>
        <w:spacing w:after="0" w:line="240" w:lineRule="auto"/>
        <w:rPr>
          <w:rFonts w:eastAsia="Times New Roman" w:cs="Times New Roman"/>
          <w:snapToGrid w:val="0"/>
          <w:szCs w:val="20"/>
          <w:lang w:eastAsia="de-DE"/>
        </w:rPr>
      </w:pPr>
    </w:p>
    <w:p w14:paraId="0BF2961B" w14:textId="34FB7A0A" w:rsidR="009E4268" w:rsidRPr="00702FEB" w:rsidRDefault="009E4268" w:rsidP="009E4268">
      <w:pPr>
        <w:spacing w:after="0" w:line="240" w:lineRule="auto"/>
        <w:rPr>
          <w:rFonts w:eastAsia="Times New Roman" w:cs="Times New Roman"/>
          <w:b/>
          <w:snapToGrid w:val="0"/>
          <w:szCs w:val="20"/>
          <w:lang w:eastAsia="de-DE"/>
        </w:rPr>
      </w:pPr>
      <w:r w:rsidRPr="00CF49A9">
        <w:rPr>
          <w:rFonts w:eastAsia="Times New Roman" w:cs="Times New Roman"/>
          <w:b/>
          <w:snapToGrid w:val="0"/>
          <w:szCs w:val="20"/>
          <w:lang w:eastAsia="de-DE"/>
        </w:rPr>
        <w:t>Lehr- und Lernmethodik</w:t>
      </w:r>
      <w:r w:rsidR="00702FEB">
        <w:rPr>
          <w:rFonts w:eastAsia="Times New Roman" w:cs="Times New Roman"/>
          <w:b/>
          <w:snapToGrid w:val="0"/>
          <w:szCs w:val="20"/>
          <w:lang w:eastAsia="de-DE"/>
        </w:rPr>
        <w:t xml:space="preserve">: </w:t>
      </w:r>
      <w:r>
        <w:rPr>
          <w:rFonts w:eastAsia="Times New Roman" w:cs="Times New Roman"/>
          <w:szCs w:val="20"/>
          <w:lang w:eastAsia="de-DE"/>
        </w:rPr>
        <w:t xml:space="preserve">Das Seminar wird in wechselnder Methodik zwischen Selbsterfahrung und deren Auswertung, Vorlesung mit Rückbindung an die Praxis und Übungen mit Feedback </w:t>
      </w:r>
      <w:r w:rsidRPr="0054220E">
        <w:rPr>
          <w:rFonts w:eastAsia="Times New Roman" w:cs="Times New Roman"/>
          <w:szCs w:val="20"/>
          <w:lang w:eastAsia="de-DE"/>
        </w:rPr>
        <w:t xml:space="preserve">unterrichtet. </w:t>
      </w:r>
    </w:p>
    <w:p w14:paraId="199925E3" w14:textId="2989BF15" w:rsidR="009E4268" w:rsidRDefault="009E4268" w:rsidP="00CD48D8">
      <w:pPr>
        <w:spacing w:after="0" w:line="240" w:lineRule="auto"/>
        <w:rPr>
          <w:rFonts w:eastAsia="Times New Roman" w:cs="Times New Roman"/>
          <w:snapToGrid w:val="0"/>
          <w:szCs w:val="20"/>
          <w:lang w:eastAsia="de-DE"/>
        </w:rPr>
      </w:pPr>
    </w:p>
    <w:p w14:paraId="3F710CFB" w14:textId="5633139B" w:rsidR="003D4DEB" w:rsidRPr="00CF49A9" w:rsidRDefault="003D4DEB" w:rsidP="003D4DEB">
      <w:pPr>
        <w:spacing w:after="0" w:line="240" w:lineRule="auto"/>
        <w:rPr>
          <w:rFonts w:eastAsia="Times New Roman" w:cs="Times New Roman"/>
          <w:b/>
          <w:snapToGrid w:val="0"/>
          <w:szCs w:val="20"/>
          <w:lang w:eastAsia="de-DE"/>
        </w:rPr>
      </w:pPr>
      <w:r>
        <w:rPr>
          <w:rFonts w:eastAsia="Times New Roman" w:cs="Times New Roman"/>
          <w:b/>
          <w:snapToGrid w:val="0"/>
          <w:szCs w:val="20"/>
          <w:lang w:eastAsia="de-DE"/>
        </w:rPr>
        <w:t>Kursart</w:t>
      </w:r>
      <w:r w:rsidR="00702FEB">
        <w:rPr>
          <w:rFonts w:eastAsia="Times New Roman" w:cs="Times New Roman"/>
          <w:b/>
          <w:snapToGrid w:val="0"/>
          <w:szCs w:val="20"/>
          <w:lang w:eastAsia="de-DE"/>
        </w:rPr>
        <w:t>:</w:t>
      </w:r>
    </w:p>
    <w:p w14:paraId="3938DC77" w14:textId="77777777" w:rsidR="003D4DEB" w:rsidRPr="003D4DEB" w:rsidRDefault="003D4DEB" w:rsidP="003D4DEB">
      <w:pPr>
        <w:rPr>
          <w:color w:val="000000"/>
          <w:szCs w:val="24"/>
          <w:shd w:val="clear" w:color="auto" w:fill="FFFFFF"/>
        </w:rPr>
      </w:pPr>
      <w:r w:rsidRPr="003D4DEB">
        <w:rPr>
          <w:color w:val="000000"/>
          <w:szCs w:val="24"/>
          <w:shd w:val="clear" w:color="auto" w:fill="FFFFFF"/>
        </w:rPr>
        <w:t>2 Tage Intensivkurs, Seminargebühr ohne Unterkunft und Verpflegung</w:t>
      </w:r>
    </w:p>
    <w:p w14:paraId="556EA6D5" w14:textId="77777777" w:rsidR="003D4DEB" w:rsidRPr="003D4DEB" w:rsidRDefault="003D4DEB" w:rsidP="003D4DEB">
      <w:pPr>
        <w:rPr>
          <w:color w:val="000000"/>
          <w:szCs w:val="24"/>
          <w:shd w:val="clear" w:color="auto" w:fill="FFFFFF"/>
        </w:rPr>
      </w:pPr>
      <w:r w:rsidRPr="003D4DEB">
        <w:rPr>
          <w:rFonts w:eastAsia="Times New Roman" w:cs="Times New Roman"/>
          <w:szCs w:val="24"/>
          <w:lang w:eastAsia="de-DE"/>
        </w:rPr>
        <w:t>Das Modul beginnt am ersten Tag um 15.30 Uhr. Das Ende am dritten Tag ist gegen 16:00 Uhr geplant.</w:t>
      </w:r>
    </w:p>
    <w:p w14:paraId="11031EE9" w14:textId="77777777" w:rsidR="003D4DEB" w:rsidRPr="003D4DEB" w:rsidRDefault="003D4DEB" w:rsidP="003D4DEB">
      <w:pPr>
        <w:rPr>
          <w:color w:val="000000"/>
          <w:szCs w:val="24"/>
          <w:shd w:val="clear" w:color="auto" w:fill="FFFFFF"/>
        </w:rPr>
      </w:pPr>
      <w:r w:rsidRPr="003D4DEB">
        <w:rPr>
          <w:color w:val="000000"/>
          <w:szCs w:val="24"/>
          <w:shd w:val="clear" w:color="auto" w:fill="FFFFFF"/>
        </w:rPr>
        <w:t>Ausbildungsort: MBS-Akademie Marburg</w:t>
      </w:r>
    </w:p>
    <w:p w14:paraId="3FC588D7" w14:textId="77777777" w:rsidR="003D4DEB" w:rsidRPr="003D4DEB" w:rsidRDefault="003D4DEB" w:rsidP="003D4DEB">
      <w:pPr>
        <w:rPr>
          <w:color w:val="000000"/>
          <w:szCs w:val="24"/>
          <w:shd w:val="clear" w:color="auto" w:fill="FFFFFF"/>
        </w:rPr>
      </w:pPr>
      <w:r w:rsidRPr="003D4DEB">
        <w:rPr>
          <w:color w:val="000000"/>
          <w:szCs w:val="24"/>
          <w:shd w:val="clear" w:color="auto" w:fill="FFFFFF"/>
        </w:rPr>
        <w:t>Aktuelle Termine und Preise entnehmen sie bitte der Ausschreibung auf der Homepage</w:t>
      </w:r>
    </w:p>
    <w:bookmarkEnd w:id="21"/>
    <w:p w14:paraId="234F3D53" w14:textId="77777777" w:rsidR="009E4268" w:rsidRPr="00CD48D8" w:rsidRDefault="009E4268" w:rsidP="00CD48D8">
      <w:pPr>
        <w:spacing w:after="0" w:line="240" w:lineRule="auto"/>
        <w:rPr>
          <w:rFonts w:eastAsia="Times New Roman" w:cs="Times New Roman"/>
          <w:snapToGrid w:val="0"/>
          <w:szCs w:val="20"/>
          <w:lang w:eastAsia="de-DE"/>
        </w:rPr>
      </w:pPr>
    </w:p>
    <w:p w14:paraId="31F17825" w14:textId="5B3864B9" w:rsidR="00CD48D8" w:rsidRDefault="00CD48D8" w:rsidP="00D2469E">
      <w:pPr>
        <w:pStyle w:val="berschrift3"/>
        <w:rPr>
          <w:rFonts w:eastAsia="Times New Roman"/>
          <w:snapToGrid w:val="0"/>
          <w:lang w:eastAsia="de-DE"/>
        </w:rPr>
      </w:pPr>
      <w:bookmarkStart w:id="23" w:name="_Toc22056401"/>
      <w:r w:rsidRPr="00CD48D8">
        <w:rPr>
          <w:rFonts w:eastAsia="Times New Roman"/>
          <w:snapToGrid w:val="0"/>
          <w:lang w:eastAsia="de-DE"/>
        </w:rPr>
        <w:t>Outdoor (2 Tage)</w:t>
      </w:r>
      <w:bookmarkEnd w:id="23"/>
    </w:p>
    <w:p w14:paraId="1D7D03AC" w14:textId="5E7FD387" w:rsidR="00702FEB" w:rsidRPr="00702FEB" w:rsidRDefault="00702FEB" w:rsidP="00702FEB">
      <w:pPr>
        <w:spacing w:after="0" w:line="240" w:lineRule="auto"/>
        <w:rPr>
          <w:rFonts w:eastAsia="Times New Roman" w:cs="Times New Roman"/>
          <w:b/>
          <w:snapToGrid w:val="0"/>
          <w:szCs w:val="20"/>
          <w:lang w:eastAsia="de-DE"/>
        </w:rPr>
      </w:pPr>
      <w:r>
        <w:rPr>
          <w:rFonts w:eastAsia="Times New Roman" w:cs="Times New Roman"/>
          <w:b/>
          <w:snapToGrid w:val="0"/>
          <w:szCs w:val="20"/>
          <w:lang w:eastAsia="de-DE"/>
        </w:rPr>
        <w:t>Grundinformation:</w:t>
      </w:r>
    </w:p>
    <w:p w14:paraId="71C27759" w14:textId="77777777" w:rsidR="004937AA" w:rsidRPr="004937AA" w:rsidRDefault="004937AA" w:rsidP="004937AA">
      <w:pPr>
        <w:rPr>
          <w:color w:val="000000"/>
          <w:szCs w:val="24"/>
          <w:shd w:val="clear" w:color="auto" w:fill="FFFFFF"/>
        </w:rPr>
      </w:pPr>
      <w:r w:rsidRPr="004937AA">
        <w:rPr>
          <w:color w:val="000000"/>
          <w:szCs w:val="24"/>
          <w:shd w:val="clear" w:color="auto" w:fill="FFFFFF"/>
        </w:rPr>
        <w:t xml:space="preserve">Im Modul „Outdoor – Abenteuer“ lernen die Teilnehmer „Leben in und vor allem mit der Natur selbst“ kennen und erarbeiten Umsetzungsmöglichkeiten in die pädagogische Praxis. Thematisch bedingt erfolgt die Unterbringung und Verpflegung </w:t>
      </w:r>
      <w:proofErr w:type="spellStart"/>
      <w:r w:rsidRPr="004937AA">
        <w:rPr>
          <w:color w:val="000000"/>
          <w:szCs w:val="24"/>
          <w:shd w:val="clear" w:color="auto" w:fill="FFFFFF"/>
        </w:rPr>
        <w:t>outdoortypisch</w:t>
      </w:r>
      <w:proofErr w:type="spellEnd"/>
      <w:r w:rsidRPr="004937AA">
        <w:rPr>
          <w:color w:val="000000"/>
          <w:szCs w:val="24"/>
          <w:shd w:val="clear" w:color="auto" w:fill="FFFFFF"/>
        </w:rPr>
        <w:t xml:space="preserve"> in Biwak und/oder Zelt mit Lagerfeuer und Campingkocher etc... </w:t>
      </w:r>
    </w:p>
    <w:p w14:paraId="1F91CCB9" w14:textId="3B2D6181" w:rsidR="00F75FC1" w:rsidRPr="004937AA" w:rsidRDefault="004937AA" w:rsidP="004937AA">
      <w:pPr>
        <w:rPr>
          <w:rFonts w:eastAsia="Times New Roman" w:cs="Times New Roman"/>
          <w:sz w:val="22"/>
          <w:lang w:eastAsia="de-DE"/>
        </w:rPr>
      </w:pPr>
      <w:r w:rsidRPr="004937AA">
        <w:rPr>
          <w:color w:val="000000"/>
          <w:szCs w:val="24"/>
          <w:shd w:val="clear" w:color="auto" w:fill="FFFFFF"/>
        </w:rPr>
        <w:t xml:space="preserve">Inhaltlich erfolgt im Modul eine Einführung in unterschiedliche Techniken und Inhalte aus dem Bereich „Leben in und mit der Natur“ wie beispielsweise Feuer machen, </w:t>
      </w:r>
      <w:proofErr w:type="spellStart"/>
      <w:r w:rsidRPr="004937AA">
        <w:rPr>
          <w:color w:val="000000"/>
          <w:szCs w:val="24"/>
          <w:shd w:val="clear" w:color="auto" w:fill="FFFFFF"/>
        </w:rPr>
        <w:t>Lagerbau</w:t>
      </w:r>
      <w:proofErr w:type="spellEnd"/>
      <w:r w:rsidRPr="004937AA">
        <w:rPr>
          <w:color w:val="000000"/>
          <w:szCs w:val="24"/>
          <w:shd w:val="clear" w:color="auto" w:fill="FFFFFF"/>
        </w:rPr>
        <w:t>, Orientierung, Outdoor-Küche, Outdoor-Ausrüstung, Landart oder ‚Natur bei Nacht‘. Darauf aufbauend werden einzelne Bereiche vertiefend behandelt. Die Auswahl erfolgt in Absprache und orientiert sich u.a. an individuelle Interessen, Witterungsbedingungen und dem Gruppenprozess. Darüber hinaus geht es um rechtliche Rahmenbedingungen</w:t>
      </w:r>
      <w:r w:rsidRPr="004937AA">
        <w:rPr>
          <w:rFonts w:eastAsia="Times New Roman" w:cs="Times New Roman"/>
          <w:szCs w:val="24"/>
          <w:lang w:eastAsia="de-DE"/>
        </w:rPr>
        <w:t xml:space="preserve"> aus Bundes- und Landeswaldgesetzen und deren Anwendung, die Organisation und Planung von Outdoor-Programmen, sowie eine Natur- und ressourcenschonende Arbeitsweise</w:t>
      </w:r>
      <w:r>
        <w:rPr>
          <w:rFonts w:eastAsia="Times New Roman" w:cs="Times New Roman"/>
          <w:szCs w:val="24"/>
          <w:lang w:eastAsia="de-DE"/>
        </w:rPr>
        <w:t>.</w:t>
      </w:r>
    </w:p>
    <w:p w14:paraId="1D482374" w14:textId="77777777" w:rsidR="00F75FC1" w:rsidRDefault="00F75FC1" w:rsidP="00A07C6E">
      <w:pPr>
        <w:spacing w:after="0" w:line="240" w:lineRule="auto"/>
        <w:rPr>
          <w:rFonts w:eastAsia="Times New Roman" w:cs="Times New Roman"/>
          <w:b/>
          <w:snapToGrid w:val="0"/>
          <w:szCs w:val="20"/>
          <w:lang w:eastAsia="de-DE"/>
        </w:rPr>
      </w:pPr>
    </w:p>
    <w:p w14:paraId="64C61AE1" w14:textId="2F710135" w:rsidR="00A07C6E" w:rsidRDefault="00A07C6E" w:rsidP="00A07C6E">
      <w:pPr>
        <w:spacing w:after="0" w:line="240" w:lineRule="auto"/>
        <w:rPr>
          <w:rFonts w:eastAsia="Times New Roman" w:cs="Times New Roman"/>
          <w:snapToGrid w:val="0"/>
          <w:szCs w:val="20"/>
          <w:lang w:eastAsia="de-DE"/>
        </w:rPr>
      </w:pPr>
      <w:r w:rsidRPr="0054220E">
        <w:rPr>
          <w:rFonts w:eastAsia="Times New Roman" w:cs="Times New Roman"/>
          <w:b/>
          <w:snapToGrid w:val="0"/>
          <w:szCs w:val="20"/>
          <w:lang w:eastAsia="de-DE"/>
        </w:rPr>
        <w:t>Kompetenzen der Ausbildungsteilnehmenden:</w:t>
      </w:r>
    </w:p>
    <w:p w14:paraId="17AAC346" w14:textId="122109CA" w:rsidR="004937AA" w:rsidRPr="004937AA" w:rsidRDefault="004937AA" w:rsidP="004937AA">
      <w:pPr>
        <w:pStyle w:val="Listenabsatz"/>
        <w:numPr>
          <w:ilvl w:val="0"/>
          <w:numId w:val="21"/>
        </w:numPr>
        <w:spacing w:after="0" w:line="240" w:lineRule="auto"/>
        <w:rPr>
          <w:rFonts w:eastAsia="Times New Roman" w:cs="Times New Roman"/>
          <w:snapToGrid w:val="0"/>
          <w:szCs w:val="24"/>
          <w:lang w:eastAsia="de-DE"/>
        </w:rPr>
      </w:pPr>
      <w:r>
        <w:rPr>
          <w:rFonts w:eastAsia="Times New Roman" w:cs="Times New Roman"/>
          <w:snapToGrid w:val="0"/>
          <w:szCs w:val="24"/>
          <w:lang w:eastAsia="de-DE"/>
        </w:rPr>
        <w:t xml:space="preserve">Die Ausbildungsteilnehmenden </w:t>
      </w:r>
      <w:r w:rsidRPr="004937AA">
        <w:rPr>
          <w:rFonts w:eastAsia="Times New Roman" w:cs="Times New Roman"/>
          <w:snapToGrid w:val="0"/>
          <w:szCs w:val="24"/>
          <w:lang w:eastAsia="de-DE"/>
        </w:rPr>
        <w:t xml:space="preserve">beherrschen grundlegende Outdoor-Techniken wie beispielsweise Feuer machen und Biwak-Bau. Sie kennen und berücksichtigen Sicherheitsaspekte und rechtliche Vorgaben. </w:t>
      </w:r>
    </w:p>
    <w:p w14:paraId="0D1204E9" w14:textId="21EC59CD" w:rsidR="004937AA" w:rsidRPr="004937AA" w:rsidRDefault="004937AA" w:rsidP="004937AA">
      <w:pPr>
        <w:pStyle w:val="Listenabsatz"/>
        <w:numPr>
          <w:ilvl w:val="0"/>
          <w:numId w:val="21"/>
        </w:numPr>
        <w:spacing w:after="0" w:line="240" w:lineRule="auto"/>
        <w:rPr>
          <w:rFonts w:eastAsia="Times New Roman" w:cs="Times New Roman"/>
          <w:snapToGrid w:val="0"/>
          <w:szCs w:val="24"/>
          <w:lang w:eastAsia="de-DE"/>
        </w:rPr>
      </w:pPr>
      <w:r>
        <w:rPr>
          <w:rFonts w:eastAsia="Times New Roman" w:cs="Times New Roman"/>
          <w:snapToGrid w:val="0"/>
          <w:color w:val="000000"/>
          <w:szCs w:val="24"/>
          <w:lang w:eastAsia="de-DE"/>
        </w:rPr>
        <w:t xml:space="preserve">Sie </w:t>
      </w:r>
      <w:r w:rsidRPr="004937AA">
        <w:rPr>
          <w:rFonts w:eastAsia="Times New Roman" w:cs="Times New Roman"/>
          <w:snapToGrid w:val="0"/>
          <w:color w:val="000000"/>
          <w:szCs w:val="24"/>
          <w:lang w:eastAsia="de-DE"/>
        </w:rPr>
        <w:t xml:space="preserve">kennen das Leben mit und in der Natur aus eigener Erfahrung und berücksichtigen diese Erfahrung bei der Gestaltung von erlebnispädagogischen </w:t>
      </w:r>
      <w:r w:rsidRPr="004937AA">
        <w:rPr>
          <w:rFonts w:eastAsia="Times New Roman" w:cs="Times New Roman"/>
          <w:snapToGrid w:val="0"/>
          <w:color w:val="000000"/>
          <w:szCs w:val="24"/>
          <w:lang w:eastAsia="de-DE"/>
        </w:rPr>
        <w:lastRenderedPageBreak/>
        <w:t xml:space="preserve">Programmen. Sie nutzen Elemente aus diesem Bereich gezielt, </w:t>
      </w:r>
      <w:r w:rsidRPr="004937AA">
        <w:rPr>
          <w:rFonts w:eastAsia="Times New Roman" w:cs="Times New Roman"/>
          <w:snapToGrid w:val="0"/>
          <w:szCs w:val="24"/>
          <w:lang w:eastAsia="de-DE"/>
        </w:rPr>
        <w:t xml:space="preserve">um den Teilnehmenden Räume zu öffnen in denen sie sich selbst, der Gruppe und ihrer Umgebung neu begegnen können. </w:t>
      </w:r>
    </w:p>
    <w:p w14:paraId="07532621" w14:textId="67386123" w:rsidR="004937AA" w:rsidRPr="004937AA" w:rsidRDefault="004937AA" w:rsidP="004937AA">
      <w:pPr>
        <w:pStyle w:val="Listenabsatz"/>
        <w:numPr>
          <w:ilvl w:val="0"/>
          <w:numId w:val="21"/>
        </w:numPr>
        <w:spacing w:after="0" w:line="240" w:lineRule="auto"/>
        <w:rPr>
          <w:rFonts w:eastAsia="Times New Roman" w:cs="Times New Roman"/>
          <w:snapToGrid w:val="0"/>
          <w:szCs w:val="24"/>
          <w:lang w:eastAsia="de-DE"/>
        </w:rPr>
      </w:pPr>
      <w:r>
        <w:rPr>
          <w:rFonts w:eastAsia="Times New Roman" w:cs="Times New Roman"/>
          <w:snapToGrid w:val="0"/>
          <w:szCs w:val="24"/>
          <w:lang w:eastAsia="de-DE"/>
        </w:rPr>
        <w:t xml:space="preserve">Die Ausbildungsteilnehmenden </w:t>
      </w:r>
      <w:r w:rsidRPr="004937AA">
        <w:rPr>
          <w:rFonts w:eastAsia="Times New Roman" w:cs="Times New Roman"/>
          <w:snapToGrid w:val="0"/>
          <w:szCs w:val="24"/>
          <w:lang w:eastAsia="de-DE"/>
        </w:rPr>
        <w:t xml:space="preserve">erproben unterschiedliche Methoden und wählen Aktionen zielgruppengerecht und zielorientiert aus. </w:t>
      </w:r>
    </w:p>
    <w:p w14:paraId="1BEA7E68" w14:textId="57119B8A" w:rsidR="004937AA" w:rsidRPr="004937AA" w:rsidRDefault="004937AA" w:rsidP="004937AA">
      <w:pPr>
        <w:pStyle w:val="Listenabsatz"/>
        <w:numPr>
          <w:ilvl w:val="0"/>
          <w:numId w:val="21"/>
        </w:numPr>
        <w:spacing w:after="0" w:line="240" w:lineRule="auto"/>
        <w:rPr>
          <w:rFonts w:eastAsia="Times New Roman" w:cs="Times New Roman"/>
          <w:snapToGrid w:val="0"/>
          <w:szCs w:val="24"/>
          <w:lang w:eastAsia="de-DE"/>
        </w:rPr>
      </w:pPr>
      <w:r>
        <w:rPr>
          <w:rFonts w:eastAsia="Times New Roman" w:cs="Times New Roman"/>
          <w:snapToGrid w:val="0"/>
          <w:szCs w:val="24"/>
          <w:lang w:eastAsia="de-DE"/>
        </w:rPr>
        <w:t xml:space="preserve">Sie </w:t>
      </w:r>
      <w:r w:rsidRPr="004937AA">
        <w:rPr>
          <w:rFonts w:eastAsia="Times New Roman" w:cs="Times New Roman"/>
          <w:snapToGrid w:val="0"/>
          <w:szCs w:val="24"/>
          <w:lang w:eastAsia="de-DE"/>
        </w:rPr>
        <w:t xml:space="preserve">nutzen die Natur zur Entwicklung von erlebnispädagogischen Lernszenarien. Sie berücksichtigen dabei die rechtlichen und organisatorischen Rahmenbedingungen. </w:t>
      </w:r>
    </w:p>
    <w:p w14:paraId="0E001B06" w14:textId="3A8CB425" w:rsidR="004937AA" w:rsidRPr="004937AA" w:rsidRDefault="004937AA" w:rsidP="004937AA">
      <w:pPr>
        <w:pStyle w:val="Listenabsatz"/>
        <w:numPr>
          <w:ilvl w:val="0"/>
          <w:numId w:val="21"/>
        </w:numPr>
        <w:spacing w:after="0" w:line="240" w:lineRule="auto"/>
        <w:rPr>
          <w:rFonts w:eastAsia="Times New Roman" w:cs="Times New Roman"/>
          <w:snapToGrid w:val="0"/>
          <w:szCs w:val="24"/>
          <w:lang w:eastAsia="de-DE"/>
        </w:rPr>
      </w:pPr>
      <w:r>
        <w:rPr>
          <w:rFonts w:eastAsia="Times New Roman" w:cs="Times New Roman"/>
          <w:snapToGrid w:val="0"/>
          <w:color w:val="000000"/>
          <w:szCs w:val="24"/>
          <w:lang w:eastAsia="de-DE"/>
        </w:rPr>
        <w:t xml:space="preserve">Sie </w:t>
      </w:r>
      <w:r w:rsidRPr="004937AA">
        <w:rPr>
          <w:rFonts w:eastAsia="Times New Roman" w:cs="Times New Roman"/>
          <w:snapToGrid w:val="0"/>
          <w:color w:val="000000"/>
          <w:szCs w:val="24"/>
          <w:lang w:eastAsia="de-DE"/>
        </w:rPr>
        <w:t xml:space="preserve">übertragen gelernte Kompetenzen der bisherigen Module wie beispielsweise Anleitungskompetenz und die Beachtung von Gruppenphasen auf das Outdoor-Setting. </w:t>
      </w:r>
    </w:p>
    <w:p w14:paraId="35197458" w14:textId="5101D935" w:rsidR="004937AA" w:rsidRPr="004937AA" w:rsidRDefault="004937AA" w:rsidP="004937AA">
      <w:pPr>
        <w:pStyle w:val="Listenabsatz"/>
        <w:numPr>
          <w:ilvl w:val="0"/>
          <w:numId w:val="21"/>
        </w:numPr>
        <w:spacing w:after="0" w:line="240" w:lineRule="auto"/>
        <w:jc w:val="both"/>
        <w:rPr>
          <w:rFonts w:eastAsia="Times New Roman" w:cs="Times New Roman"/>
          <w:snapToGrid w:val="0"/>
          <w:color w:val="000000"/>
          <w:szCs w:val="24"/>
          <w:lang w:eastAsia="de-DE"/>
        </w:rPr>
      </w:pPr>
      <w:r>
        <w:rPr>
          <w:rFonts w:eastAsia="Times New Roman" w:cs="Times New Roman"/>
          <w:snapToGrid w:val="0"/>
          <w:color w:val="000000"/>
          <w:szCs w:val="24"/>
          <w:lang w:eastAsia="de-DE"/>
        </w:rPr>
        <w:t xml:space="preserve">Die Ausbildungsteilnehmenden </w:t>
      </w:r>
      <w:r w:rsidRPr="004937AA">
        <w:rPr>
          <w:rFonts w:eastAsia="Times New Roman" w:cs="Times New Roman"/>
          <w:snapToGrid w:val="0"/>
          <w:color w:val="000000"/>
          <w:szCs w:val="24"/>
          <w:lang w:eastAsia="de-DE"/>
        </w:rPr>
        <w:t>analysieren die sicherheitsrelevanten Aspekte von Aktionen und berücksichtigen das physische, psychische und soziale Sicherheitsbedürfnis der Aktionsteilnehmenden bei Planung Durchführung und Auswertung von Aktionen</w:t>
      </w:r>
    </w:p>
    <w:p w14:paraId="601F345E" w14:textId="1BB534C5" w:rsidR="004E570B" w:rsidRPr="003A5A49" w:rsidRDefault="004937AA" w:rsidP="003A5A49">
      <w:pPr>
        <w:pStyle w:val="Listenabsatz"/>
        <w:numPr>
          <w:ilvl w:val="0"/>
          <w:numId w:val="21"/>
        </w:numPr>
        <w:spacing w:after="0" w:line="240" w:lineRule="auto"/>
        <w:jc w:val="both"/>
        <w:rPr>
          <w:rFonts w:eastAsia="Times New Roman" w:cs="Times New Roman"/>
          <w:snapToGrid w:val="0"/>
          <w:color w:val="000000"/>
          <w:szCs w:val="24"/>
          <w:lang w:eastAsia="de-DE"/>
        </w:rPr>
      </w:pPr>
      <w:r>
        <w:rPr>
          <w:rFonts w:eastAsia="Times New Roman" w:cs="Times New Roman"/>
          <w:snapToGrid w:val="0"/>
          <w:color w:val="000000"/>
          <w:szCs w:val="24"/>
          <w:lang w:eastAsia="de-DE"/>
        </w:rPr>
        <w:t xml:space="preserve">Sie </w:t>
      </w:r>
      <w:r w:rsidRPr="004937AA">
        <w:rPr>
          <w:rFonts w:eastAsia="Times New Roman" w:cs="Times New Roman"/>
          <w:snapToGrid w:val="0"/>
          <w:color w:val="000000"/>
          <w:szCs w:val="24"/>
          <w:lang w:eastAsia="de-DE"/>
        </w:rPr>
        <w:t>verfügen über grundlegendes Wissen zu Natur- und Klimaschutz. Sie entwickeln ein Verständnis für die sensiblen Wechselwirkungen der Natur, kennen und respektieren die besonderen Bestimmungen für Naturschutzzonen sowie geschützte Pflanzen- und Tierarten. Sie nehmen in ihrer Programmgestaltung und der Durchführung von Programmen rücksichtig auf die Natur.</w:t>
      </w:r>
    </w:p>
    <w:p w14:paraId="058C14A0" w14:textId="77777777" w:rsidR="00A07C6E" w:rsidRDefault="00A07C6E" w:rsidP="00A07C6E">
      <w:pPr>
        <w:spacing w:after="0" w:line="240" w:lineRule="auto"/>
        <w:rPr>
          <w:rFonts w:eastAsia="Times New Roman" w:cs="Times New Roman"/>
          <w:snapToGrid w:val="0"/>
          <w:szCs w:val="20"/>
          <w:lang w:eastAsia="de-DE"/>
        </w:rPr>
      </w:pPr>
    </w:p>
    <w:p w14:paraId="185DAFB8" w14:textId="495CB542" w:rsidR="00A07C6E" w:rsidRPr="00FB4325" w:rsidRDefault="00A07C6E" w:rsidP="00A07C6E">
      <w:pPr>
        <w:spacing w:after="0" w:line="240" w:lineRule="auto"/>
        <w:rPr>
          <w:rFonts w:eastAsia="Times New Roman" w:cs="Times New Roman"/>
          <w:b/>
          <w:szCs w:val="20"/>
          <w:lang w:eastAsia="de-DE"/>
        </w:rPr>
      </w:pPr>
      <w:r>
        <w:rPr>
          <w:rFonts w:eastAsia="Times New Roman" w:cs="Times New Roman"/>
          <w:b/>
          <w:szCs w:val="20"/>
          <w:lang w:eastAsia="de-DE"/>
        </w:rPr>
        <w:t>Erprobtes Handeln</w:t>
      </w:r>
      <w:r w:rsidR="00FB4325">
        <w:rPr>
          <w:rFonts w:eastAsia="Times New Roman" w:cs="Times New Roman"/>
          <w:b/>
          <w:szCs w:val="20"/>
          <w:lang w:eastAsia="de-DE"/>
        </w:rPr>
        <w:t xml:space="preserve">: </w:t>
      </w:r>
      <w:r w:rsidRPr="003655E9">
        <w:rPr>
          <w:rFonts w:eastAsia="Times New Roman" w:cs="Times New Roman"/>
          <w:szCs w:val="20"/>
          <w:lang w:eastAsia="de-DE"/>
        </w:rPr>
        <w:t xml:space="preserve">Die Ausbildungsteilnehmenden haben </w:t>
      </w:r>
      <w:r>
        <w:rPr>
          <w:rFonts w:eastAsia="Times New Roman" w:cs="Times New Roman"/>
          <w:szCs w:val="20"/>
          <w:lang w:eastAsia="de-DE"/>
        </w:rPr>
        <w:t xml:space="preserve">selbst eine Perspektiverweiterung für den Kontext Natur gewonnen und die Aktionen in diesem Kontext erprobt. </w:t>
      </w:r>
      <w:r>
        <w:rPr>
          <w:rFonts w:eastAsia="Times New Roman" w:cs="Times New Roman"/>
          <w:szCs w:val="20"/>
          <w:lang w:eastAsia="de-DE"/>
        </w:rPr>
        <w:br/>
      </w:r>
    </w:p>
    <w:p w14:paraId="786E8C3F" w14:textId="547FA922" w:rsidR="004800EA" w:rsidRPr="00FB4325" w:rsidRDefault="00A07C6E" w:rsidP="00FA339D">
      <w:pPr>
        <w:spacing w:after="0" w:line="240" w:lineRule="auto"/>
        <w:rPr>
          <w:rFonts w:eastAsia="Times New Roman" w:cs="Times New Roman"/>
          <w:b/>
          <w:szCs w:val="20"/>
          <w:lang w:eastAsia="de-DE"/>
        </w:rPr>
      </w:pPr>
      <w:r>
        <w:rPr>
          <w:rFonts w:eastAsia="Times New Roman" w:cs="Times New Roman"/>
          <w:b/>
          <w:szCs w:val="20"/>
          <w:lang w:eastAsia="de-DE"/>
        </w:rPr>
        <w:t>Lehr- und Lernmethodik</w:t>
      </w:r>
      <w:r w:rsidR="00FB4325">
        <w:rPr>
          <w:rFonts w:eastAsia="Times New Roman" w:cs="Times New Roman"/>
          <w:b/>
          <w:szCs w:val="20"/>
          <w:lang w:eastAsia="de-DE"/>
        </w:rPr>
        <w:t xml:space="preserve">: </w:t>
      </w:r>
      <w:r>
        <w:rPr>
          <w:rFonts w:eastAsia="Times New Roman" w:cs="Times New Roman"/>
          <w:szCs w:val="20"/>
          <w:lang w:eastAsia="de-DE"/>
        </w:rPr>
        <w:t>Das Seminar wird unterrichtet in wechselnder Methodik zwischen Selbsterfahrung und deren Auswertung, Training von Techniken und Überlegungen zu deren Anwendung, Erarbeitung von grundlegendem Wissen in direktem Bezug zur praktischen Umsetzung.</w:t>
      </w:r>
    </w:p>
    <w:p w14:paraId="7401DC1E" w14:textId="29B7F604" w:rsidR="0018279E" w:rsidRDefault="0018279E" w:rsidP="00FA339D">
      <w:pPr>
        <w:spacing w:after="0" w:line="240" w:lineRule="auto"/>
        <w:rPr>
          <w:rFonts w:eastAsia="Times New Roman" w:cs="Times New Roman"/>
          <w:szCs w:val="20"/>
          <w:lang w:eastAsia="de-DE"/>
        </w:rPr>
      </w:pPr>
    </w:p>
    <w:p w14:paraId="37C5C2B1" w14:textId="77777777" w:rsidR="00FB4325" w:rsidRDefault="007E6054" w:rsidP="00FB4325">
      <w:pPr>
        <w:spacing w:after="0" w:line="240" w:lineRule="auto"/>
        <w:rPr>
          <w:rFonts w:eastAsia="Times New Roman" w:cs="Times New Roman"/>
          <w:b/>
          <w:szCs w:val="20"/>
          <w:lang w:eastAsia="de-DE"/>
        </w:rPr>
      </w:pPr>
      <w:r>
        <w:rPr>
          <w:rFonts w:eastAsia="Times New Roman" w:cs="Times New Roman"/>
          <w:b/>
          <w:szCs w:val="20"/>
          <w:lang w:eastAsia="de-DE"/>
        </w:rPr>
        <w:t>Kursart</w:t>
      </w:r>
      <w:r w:rsidR="00FB4325">
        <w:rPr>
          <w:rFonts w:eastAsia="Times New Roman" w:cs="Times New Roman"/>
          <w:b/>
          <w:szCs w:val="20"/>
          <w:lang w:eastAsia="de-DE"/>
        </w:rPr>
        <w:t xml:space="preserve">: </w:t>
      </w:r>
    </w:p>
    <w:p w14:paraId="74514DD0" w14:textId="032183B1" w:rsidR="007E6054" w:rsidRPr="00FB4325" w:rsidRDefault="007E6054" w:rsidP="00FB4325">
      <w:pPr>
        <w:spacing w:after="0" w:line="240" w:lineRule="auto"/>
        <w:rPr>
          <w:rFonts w:eastAsia="Times New Roman" w:cs="Times New Roman"/>
          <w:b/>
          <w:szCs w:val="20"/>
          <w:lang w:eastAsia="de-DE"/>
        </w:rPr>
      </w:pPr>
      <w:r w:rsidRPr="007E6054">
        <w:rPr>
          <w:color w:val="000000"/>
          <w:szCs w:val="24"/>
          <w:shd w:val="clear" w:color="auto" w:fill="FFFFFF"/>
        </w:rPr>
        <w:t>2 Tage Intensivkurs mit Vollpension</w:t>
      </w:r>
      <w:r w:rsidRPr="007E6054">
        <w:rPr>
          <w:color w:val="000000"/>
          <w:szCs w:val="24"/>
        </w:rPr>
        <w:br/>
        <w:t xml:space="preserve">Das Seminar beginnt an Tag 1 um 15.30 Uhr und endet am dritten Tag gegen 16:00 Uhr. </w:t>
      </w:r>
    </w:p>
    <w:p w14:paraId="6E231960" w14:textId="77777777" w:rsidR="007E6054" w:rsidRPr="007E6054" w:rsidRDefault="007E6054" w:rsidP="007E6054">
      <w:pPr>
        <w:rPr>
          <w:color w:val="000000"/>
          <w:szCs w:val="24"/>
          <w:shd w:val="clear" w:color="auto" w:fill="FFFFFF"/>
        </w:rPr>
      </w:pPr>
      <w:r w:rsidRPr="007E6054">
        <w:rPr>
          <w:color w:val="000000"/>
          <w:szCs w:val="24"/>
          <w:shd w:val="clear" w:color="auto" w:fill="FFFFFF"/>
        </w:rPr>
        <w:t>Ausbildungsort: Abenteuerdorf Wittgenstein</w:t>
      </w:r>
    </w:p>
    <w:p w14:paraId="5391589B" w14:textId="77777777" w:rsidR="007E6054" w:rsidRPr="007E6054" w:rsidRDefault="007E6054" w:rsidP="007E6054">
      <w:pPr>
        <w:rPr>
          <w:color w:val="000000"/>
          <w:szCs w:val="24"/>
          <w:shd w:val="clear" w:color="auto" w:fill="FFFFFF"/>
        </w:rPr>
      </w:pPr>
      <w:r w:rsidRPr="007E6054">
        <w:rPr>
          <w:color w:val="000000"/>
          <w:szCs w:val="24"/>
          <w:shd w:val="clear" w:color="auto" w:fill="FFFFFF"/>
        </w:rPr>
        <w:t>Aktuelle Termine und Preise entnehmen sie bitte der Ausschreibung auf der Homepage</w:t>
      </w:r>
    </w:p>
    <w:p w14:paraId="1165C4B5" w14:textId="77777777" w:rsidR="007E6054" w:rsidRPr="009E7EFA" w:rsidRDefault="007E6054" w:rsidP="00FA339D">
      <w:pPr>
        <w:spacing w:after="0" w:line="240" w:lineRule="auto"/>
        <w:rPr>
          <w:rFonts w:eastAsia="Times New Roman" w:cs="Times New Roman"/>
          <w:szCs w:val="20"/>
          <w:lang w:eastAsia="de-DE"/>
        </w:rPr>
      </w:pPr>
    </w:p>
    <w:p w14:paraId="774D0A4A" w14:textId="77777777" w:rsidR="00CD48D8" w:rsidRPr="00CD48D8" w:rsidRDefault="00CD48D8" w:rsidP="00D2469E">
      <w:pPr>
        <w:pStyle w:val="berschrift3"/>
        <w:rPr>
          <w:rFonts w:eastAsia="Times New Roman"/>
          <w:snapToGrid w:val="0"/>
          <w:lang w:eastAsia="de-DE"/>
        </w:rPr>
      </w:pPr>
      <w:bookmarkStart w:id="24" w:name="_Toc22056402"/>
      <w:proofErr w:type="spellStart"/>
      <w:r w:rsidRPr="00CD48D8">
        <w:rPr>
          <w:rFonts w:eastAsia="Times New Roman"/>
          <w:snapToGrid w:val="0"/>
          <w:lang w:eastAsia="de-DE"/>
        </w:rPr>
        <w:t>Citybound</w:t>
      </w:r>
      <w:proofErr w:type="spellEnd"/>
      <w:r w:rsidRPr="00CD48D8">
        <w:rPr>
          <w:rFonts w:eastAsia="Times New Roman"/>
          <w:snapToGrid w:val="0"/>
          <w:lang w:eastAsia="de-DE"/>
        </w:rPr>
        <w:t xml:space="preserve"> (2 Tage)</w:t>
      </w:r>
      <w:bookmarkEnd w:id="24"/>
    </w:p>
    <w:p w14:paraId="5B81EACE" w14:textId="77777777" w:rsidR="00521F81" w:rsidRDefault="00521F81" w:rsidP="00521F81">
      <w:pPr>
        <w:spacing w:after="0" w:line="240" w:lineRule="auto"/>
        <w:jc w:val="both"/>
        <w:rPr>
          <w:rFonts w:eastAsia="Times New Roman" w:cs="Times New Roman"/>
          <w:b/>
          <w:snapToGrid w:val="0"/>
          <w:szCs w:val="20"/>
          <w:lang w:eastAsia="de-DE"/>
        </w:rPr>
      </w:pPr>
      <w:r>
        <w:rPr>
          <w:rFonts w:eastAsia="Times New Roman" w:cs="Times New Roman"/>
          <w:b/>
          <w:snapToGrid w:val="0"/>
          <w:szCs w:val="20"/>
          <w:lang w:eastAsia="de-DE"/>
        </w:rPr>
        <w:t>Grundinformation:</w:t>
      </w:r>
    </w:p>
    <w:p w14:paraId="00AF5E5C" w14:textId="68BC011D" w:rsidR="00555BA7" w:rsidRPr="00186107" w:rsidRDefault="00555BA7" w:rsidP="00555BA7">
      <w:pPr>
        <w:rPr>
          <w:color w:val="000000"/>
          <w:shd w:val="clear" w:color="auto" w:fill="FFFFFF"/>
        </w:rPr>
      </w:pPr>
      <w:proofErr w:type="spellStart"/>
      <w:r w:rsidRPr="00186107">
        <w:rPr>
          <w:color w:val="000000"/>
          <w:shd w:val="clear" w:color="auto" w:fill="FFFFFF"/>
        </w:rPr>
        <w:t>Citybound</w:t>
      </w:r>
      <w:proofErr w:type="spellEnd"/>
      <w:r w:rsidRPr="00186107">
        <w:rPr>
          <w:color w:val="000000"/>
          <w:shd w:val="clear" w:color="auto" w:fill="FFFFFF"/>
        </w:rPr>
        <w:t xml:space="preserve"> ist Erlebnispädagogik in der Großstadt und will den pädagogisch ungenutzten Raum „Stadt“ für die Erlebnispädagogik entdecken. In diesem Seminar geht es sowohl um die persönliche praktische Erfahrung wie auch um die fachliche Reflexion dieses Anliegens. Dabei beschäftigen wir uns mit der geschichtlichen Entwicklung und mit den besonderen Erfordernissen eines solchen Ansatzes. Fragen der Sicherheit, Aufsichtspflicht, rechtliche Rahmenbedingungen (Ordnungsamt) werden selbstverständlich aufgenommen und bearbeitet. </w:t>
      </w:r>
    </w:p>
    <w:p w14:paraId="54EC790A" w14:textId="77777777" w:rsidR="00521F81" w:rsidRPr="009E4268" w:rsidRDefault="00521F81" w:rsidP="00521F81">
      <w:pPr>
        <w:spacing w:after="0" w:line="240" w:lineRule="auto"/>
        <w:jc w:val="both"/>
        <w:rPr>
          <w:rFonts w:eastAsia="Times New Roman" w:cs="Times New Roman"/>
          <w:snapToGrid w:val="0"/>
          <w:szCs w:val="20"/>
          <w:lang w:eastAsia="de-DE"/>
        </w:rPr>
      </w:pPr>
    </w:p>
    <w:p w14:paraId="0EEC4ACE" w14:textId="77777777" w:rsidR="00521F81" w:rsidRPr="0054220E" w:rsidRDefault="00521F81" w:rsidP="00521F81">
      <w:pPr>
        <w:spacing w:after="0" w:line="240" w:lineRule="auto"/>
        <w:jc w:val="both"/>
        <w:rPr>
          <w:rFonts w:eastAsia="Times New Roman" w:cs="Times New Roman"/>
          <w:b/>
          <w:snapToGrid w:val="0"/>
          <w:szCs w:val="20"/>
          <w:lang w:eastAsia="de-DE"/>
        </w:rPr>
      </w:pPr>
      <w:r w:rsidRPr="0054220E">
        <w:rPr>
          <w:rFonts w:eastAsia="Times New Roman" w:cs="Times New Roman"/>
          <w:b/>
          <w:snapToGrid w:val="0"/>
          <w:szCs w:val="20"/>
          <w:lang w:eastAsia="de-DE"/>
        </w:rPr>
        <w:t>Kompetenzen der Ausbildungsteilnehmenden:</w:t>
      </w:r>
    </w:p>
    <w:p w14:paraId="19FE6FF8" w14:textId="77B46C87" w:rsidR="00521F81" w:rsidRDefault="00521F81" w:rsidP="00521F81">
      <w:pPr>
        <w:pStyle w:val="Listenabsatz"/>
        <w:numPr>
          <w:ilvl w:val="0"/>
          <w:numId w:val="21"/>
        </w:numPr>
        <w:spacing w:after="0" w:line="240" w:lineRule="auto"/>
        <w:rPr>
          <w:rFonts w:eastAsia="Times New Roman" w:cs="Times New Roman"/>
          <w:snapToGrid w:val="0"/>
          <w:szCs w:val="20"/>
          <w:lang w:eastAsia="de-DE"/>
        </w:rPr>
      </w:pPr>
      <w:r>
        <w:rPr>
          <w:rFonts w:eastAsia="Times New Roman" w:cs="Times New Roman"/>
          <w:snapToGrid w:val="0"/>
          <w:szCs w:val="20"/>
          <w:lang w:eastAsia="de-DE"/>
        </w:rPr>
        <w:t>Die Ausbildungsteilnehmenden beziehen den Lebensraum Stadt in erlebnispädagogische Programme ein.</w:t>
      </w:r>
    </w:p>
    <w:p w14:paraId="511A3A3C" w14:textId="2752B49A" w:rsidR="00521F81" w:rsidRDefault="00521F81" w:rsidP="00521F81">
      <w:pPr>
        <w:pStyle w:val="Listenabsatz"/>
        <w:numPr>
          <w:ilvl w:val="0"/>
          <w:numId w:val="21"/>
        </w:numPr>
        <w:spacing w:after="0" w:line="240" w:lineRule="auto"/>
        <w:rPr>
          <w:rFonts w:eastAsia="Times New Roman" w:cs="Times New Roman"/>
          <w:snapToGrid w:val="0"/>
          <w:szCs w:val="20"/>
          <w:lang w:eastAsia="de-DE"/>
        </w:rPr>
      </w:pPr>
      <w:r>
        <w:rPr>
          <w:rFonts w:eastAsia="Times New Roman" w:cs="Times New Roman"/>
          <w:snapToGrid w:val="0"/>
          <w:szCs w:val="20"/>
          <w:lang w:eastAsia="de-DE"/>
        </w:rPr>
        <w:t>Die Ausbildungsteilnehmenden übertragen Aktionen aus dem naturnahen Kontext, in dem sich Erlebnispädagogik zumeist abspielt, in die Stadt.</w:t>
      </w:r>
    </w:p>
    <w:p w14:paraId="2AE7396F" w14:textId="0EF90551" w:rsidR="00521F81" w:rsidRPr="00F54A99" w:rsidRDefault="00521F81" w:rsidP="00521F81">
      <w:pPr>
        <w:pStyle w:val="Listenabsatz"/>
        <w:numPr>
          <w:ilvl w:val="0"/>
          <w:numId w:val="21"/>
        </w:numPr>
        <w:spacing w:after="0" w:line="240" w:lineRule="auto"/>
        <w:rPr>
          <w:rFonts w:eastAsia="Times New Roman" w:cs="Times New Roman"/>
          <w:snapToGrid w:val="0"/>
          <w:szCs w:val="20"/>
          <w:lang w:eastAsia="de-DE"/>
        </w:rPr>
      </w:pPr>
      <w:r>
        <w:rPr>
          <w:rFonts w:eastAsia="Times New Roman" w:cs="Times New Roman"/>
          <w:snapToGrid w:val="0"/>
          <w:szCs w:val="20"/>
          <w:lang w:eastAsia="de-DE"/>
        </w:rPr>
        <w:t xml:space="preserve">Die Ausbildungsteilnehmenden nutzen die logistischen und infrastrukturellen Rahmenbedingungen von Stadt, unter der Berücksichtigung von rechtlichen und organisatorischen Rahmenbedingungen, zur Entwicklung von erlebnispädagogischen Lernszenarien.   </w:t>
      </w:r>
    </w:p>
    <w:p w14:paraId="2E0BA21A" w14:textId="77777777" w:rsidR="00521F81" w:rsidRDefault="00521F81" w:rsidP="00521F81">
      <w:pPr>
        <w:pStyle w:val="Listenabsatz"/>
        <w:numPr>
          <w:ilvl w:val="0"/>
          <w:numId w:val="21"/>
        </w:numPr>
        <w:spacing w:after="0" w:line="240" w:lineRule="auto"/>
        <w:rPr>
          <w:rFonts w:eastAsia="Times New Roman" w:cs="Times New Roman"/>
          <w:snapToGrid w:val="0"/>
          <w:szCs w:val="20"/>
          <w:lang w:eastAsia="de-DE"/>
        </w:rPr>
      </w:pPr>
      <w:r>
        <w:rPr>
          <w:rFonts w:eastAsia="Times New Roman" w:cs="Times New Roman"/>
          <w:snapToGrid w:val="0"/>
          <w:szCs w:val="20"/>
          <w:lang w:eastAsia="de-DE"/>
        </w:rPr>
        <w:t>Die Ausbildungsteilnehmenden nutzen erlebnispädagogische Methoden um im Lebensraum Stadt eine Perspektiverweiterung für den Selben bei den Teilnehmenden zu initiieren.</w:t>
      </w:r>
    </w:p>
    <w:p w14:paraId="5593BECB" w14:textId="694FDB05" w:rsidR="00521F81" w:rsidRDefault="00521F81" w:rsidP="00555BA7">
      <w:pPr>
        <w:pStyle w:val="Listenabsatz"/>
        <w:spacing w:after="0" w:line="240" w:lineRule="auto"/>
        <w:rPr>
          <w:rFonts w:eastAsia="Times New Roman" w:cs="Times New Roman"/>
          <w:snapToGrid w:val="0"/>
          <w:szCs w:val="20"/>
          <w:lang w:eastAsia="de-DE"/>
        </w:rPr>
      </w:pPr>
      <w:r w:rsidRPr="006C12AE">
        <w:rPr>
          <w:rFonts w:eastAsia="Times New Roman" w:cs="Times New Roman"/>
          <w:snapToGrid w:val="0"/>
          <w:szCs w:val="20"/>
          <w:lang w:eastAsia="de-DE"/>
        </w:rPr>
        <w:t xml:space="preserve"> </w:t>
      </w:r>
    </w:p>
    <w:p w14:paraId="6EEEEDAD" w14:textId="5081940E" w:rsidR="00521F81" w:rsidRPr="002F36C4" w:rsidRDefault="00521F81" w:rsidP="00521F81">
      <w:pPr>
        <w:spacing w:after="0" w:line="240" w:lineRule="auto"/>
        <w:rPr>
          <w:rFonts w:eastAsia="Times New Roman" w:cs="Times New Roman"/>
          <w:b/>
          <w:szCs w:val="20"/>
          <w:lang w:eastAsia="de-DE"/>
        </w:rPr>
      </w:pPr>
      <w:r>
        <w:rPr>
          <w:rFonts w:eastAsia="Times New Roman" w:cs="Times New Roman"/>
          <w:b/>
          <w:szCs w:val="20"/>
          <w:lang w:eastAsia="de-DE"/>
        </w:rPr>
        <w:t>Erprobtes Handeln</w:t>
      </w:r>
      <w:r w:rsidR="002F36C4">
        <w:rPr>
          <w:rFonts w:eastAsia="Times New Roman" w:cs="Times New Roman"/>
          <w:b/>
          <w:szCs w:val="20"/>
          <w:lang w:eastAsia="de-DE"/>
        </w:rPr>
        <w:t xml:space="preserve">: </w:t>
      </w:r>
      <w:r w:rsidRPr="00F54A99">
        <w:rPr>
          <w:rFonts w:eastAsia="Times New Roman" w:cs="Times New Roman"/>
          <w:szCs w:val="20"/>
          <w:lang w:eastAsia="de-DE"/>
        </w:rPr>
        <w:t>Die Ausbildungsteilnehmenden</w:t>
      </w:r>
      <w:r w:rsidR="00D21CDC">
        <w:rPr>
          <w:rFonts w:eastAsia="Times New Roman" w:cs="Times New Roman"/>
          <w:szCs w:val="20"/>
          <w:lang w:eastAsia="de-DE"/>
        </w:rPr>
        <w:t xml:space="preserve"> haben selbst eine Perspektiverweiterung für den Kontext Stadt gewonnen und die Aktionen im Kontext statt erprobt. </w:t>
      </w:r>
    </w:p>
    <w:p w14:paraId="5F20F2B8" w14:textId="77777777" w:rsidR="00521F81" w:rsidRDefault="00521F81" w:rsidP="00521F81">
      <w:pPr>
        <w:spacing w:after="0" w:line="240" w:lineRule="auto"/>
        <w:rPr>
          <w:rFonts w:eastAsia="Times New Roman" w:cs="Times New Roman"/>
          <w:snapToGrid w:val="0"/>
          <w:szCs w:val="20"/>
          <w:lang w:eastAsia="de-DE"/>
        </w:rPr>
      </w:pPr>
    </w:p>
    <w:p w14:paraId="09F90E2A" w14:textId="1DF653CE" w:rsidR="00521F81" w:rsidRPr="002F36C4" w:rsidRDefault="00521F81" w:rsidP="00521F81">
      <w:pPr>
        <w:spacing w:after="0" w:line="240" w:lineRule="auto"/>
        <w:rPr>
          <w:rFonts w:eastAsia="Times New Roman" w:cs="Times New Roman"/>
          <w:b/>
          <w:snapToGrid w:val="0"/>
          <w:szCs w:val="20"/>
          <w:lang w:eastAsia="de-DE"/>
        </w:rPr>
      </w:pPr>
      <w:r w:rsidRPr="00CF49A9">
        <w:rPr>
          <w:rFonts w:eastAsia="Times New Roman" w:cs="Times New Roman"/>
          <w:b/>
          <w:snapToGrid w:val="0"/>
          <w:szCs w:val="20"/>
          <w:lang w:eastAsia="de-DE"/>
        </w:rPr>
        <w:t>Lehr- und Lernmethodik</w:t>
      </w:r>
      <w:r w:rsidR="002F36C4">
        <w:rPr>
          <w:rFonts w:eastAsia="Times New Roman" w:cs="Times New Roman"/>
          <w:b/>
          <w:snapToGrid w:val="0"/>
          <w:szCs w:val="20"/>
          <w:lang w:eastAsia="de-DE"/>
        </w:rPr>
        <w:t xml:space="preserve">: </w:t>
      </w:r>
      <w:r>
        <w:rPr>
          <w:rFonts w:eastAsia="Times New Roman" w:cs="Times New Roman"/>
          <w:szCs w:val="20"/>
          <w:lang w:eastAsia="de-DE"/>
        </w:rPr>
        <w:t>Das Seminar wird in wechselnder Methodik zwischen Selbs</w:t>
      </w:r>
      <w:r w:rsidR="00D21CDC">
        <w:rPr>
          <w:rFonts w:eastAsia="Times New Roman" w:cs="Times New Roman"/>
          <w:szCs w:val="20"/>
          <w:lang w:eastAsia="de-DE"/>
        </w:rPr>
        <w:t>terfahrung und deren Auswertung</w:t>
      </w:r>
      <w:r>
        <w:rPr>
          <w:rFonts w:eastAsia="Times New Roman" w:cs="Times New Roman"/>
          <w:szCs w:val="20"/>
          <w:lang w:eastAsia="de-DE"/>
        </w:rPr>
        <w:t xml:space="preserve"> </w:t>
      </w:r>
      <w:r w:rsidRPr="0054220E">
        <w:rPr>
          <w:rFonts w:eastAsia="Times New Roman" w:cs="Times New Roman"/>
          <w:szCs w:val="20"/>
          <w:lang w:eastAsia="de-DE"/>
        </w:rPr>
        <w:t xml:space="preserve">unterrichtet. </w:t>
      </w:r>
    </w:p>
    <w:p w14:paraId="04FA36B2" w14:textId="495BD6CA" w:rsidR="00CD48D8" w:rsidRDefault="00CD48D8" w:rsidP="00CD48D8">
      <w:pPr>
        <w:spacing w:after="0" w:line="240" w:lineRule="auto"/>
        <w:rPr>
          <w:rFonts w:eastAsia="Times New Roman" w:cs="Times New Roman"/>
          <w:snapToGrid w:val="0"/>
          <w:szCs w:val="20"/>
          <w:lang w:eastAsia="de-DE"/>
        </w:rPr>
      </w:pPr>
    </w:p>
    <w:p w14:paraId="2B7C6605" w14:textId="7CD3B950" w:rsidR="00555BA7" w:rsidRDefault="00555BA7" w:rsidP="00555BA7">
      <w:pPr>
        <w:spacing w:after="0" w:line="240" w:lineRule="auto"/>
        <w:rPr>
          <w:rFonts w:eastAsia="Times New Roman" w:cs="Times New Roman"/>
          <w:b/>
          <w:snapToGrid w:val="0"/>
          <w:szCs w:val="20"/>
          <w:lang w:eastAsia="de-DE"/>
        </w:rPr>
      </w:pPr>
      <w:r>
        <w:rPr>
          <w:rFonts w:eastAsia="Times New Roman" w:cs="Times New Roman"/>
          <w:b/>
          <w:snapToGrid w:val="0"/>
          <w:szCs w:val="20"/>
          <w:lang w:eastAsia="de-DE"/>
        </w:rPr>
        <w:t>Kursart</w:t>
      </w:r>
      <w:r w:rsidR="002F36C4">
        <w:rPr>
          <w:rFonts w:eastAsia="Times New Roman" w:cs="Times New Roman"/>
          <w:b/>
          <w:snapToGrid w:val="0"/>
          <w:szCs w:val="20"/>
          <w:lang w:eastAsia="de-DE"/>
        </w:rPr>
        <w:t>:</w:t>
      </w:r>
    </w:p>
    <w:p w14:paraId="49B4A068" w14:textId="77777777" w:rsidR="00555BA7" w:rsidRPr="00555BA7" w:rsidRDefault="00555BA7" w:rsidP="00555BA7">
      <w:pPr>
        <w:rPr>
          <w:color w:val="000000"/>
          <w:szCs w:val="24"/>
          <w:shd w:val="clear" w:color="auto" w:fill="FFFFFF"/>
        </w:rPr>
      </w:pPr>
      <w:r w:rsidRPr="00555BA7">
        <w:rPr>
          <w:color w:val="000000"/>
          <w:szCs w:val="24"/>
          <w:shd w:val="clear" w:color="auto" w:fill="FFFFFF"/>
        </w:rPr>
        <w:t>2 Tage, Seminargebühr inkl. Vollpension</w:t>
      </w:r>
    </w:p>
    <w:p w14:paraId="317A8A3A" w14:textId="77777777" w:rsidR="00555BA7" w:rsidRPr="00555BA7" w:rsidRDefault="00555BA7" w:rsidP="00555BA7">
      <w:pPr>
        <w:rPr>
          <w:color w:val="000000"/>
          <w:szCs w:val="24"/>
          <w:shd w:val="clear" w:color="auto" w:fill="FFFFFF"/>
        </w:rPr>
      </w:pPr>
      <w:r w:rsidRPr="00555BA7">
        <w:rPr>
          <w:color w:val="000000"/>
          <w:szCs w:val="24"/>
          <w:shd w:val="clear" w:color="auto" w:fill="FFFFFF"/>
        </w:rPr>
        <w:t>Termine, Ort und Preise entnehmen sie bitte der jeweiligen Ausschreibung auf der Homepage</w:t>
      </w:r>
    </w:p>
    <w:p w14:paraId="4515A1BF" w14:textId="77777777" w:rsidR="00555BA7" w:rsidRPr="00555BA7" w:rsidRDefault="00555BA7" w:rsidP="00555BA7">
      <w:pPr>
        <w:rPr>
          <w:color w:val="000000"/>
          <w:szCs w:val="24"/>
          <w:shd w:val="clear" w:color="auto" w:fill="FFFFFF"/>
        </w:rPr>
      </w:pPr>
      <w:r w:rsidRPr="00555BA7">
        <w:rPr>
          <w:color w:val="000000"/>
          <w:szCs w:val="24"/>
          <w:shd w:val="clear" w:color="auto" w:fill="FFFFFF"/>
        </w:rPr>
        <w:t xml:space="preserve">Das Seminar beginnt an Tag 1 um 15.30 Uhr und endet am letzten Tag gegen 16:00 Uhr. </w:t>
      </w:r>
    </w:p>
    <w:p w14:paraId="628F4CEC" w14:textId="77777777" w:rsidR="002F2D46" w:rsidRPr="00CD48D8" w:rsidRDefault="002F2D46" w:rsidP="00CD48D8">
      <w:pPr>
        <w:spacing w:after="0" w:line="240" w:lineRule="auto"/>
        <w:rPr>
          <w:rFonts w:eastAsia="Times New Roman" w:cs="Times New Roman"/>
          <w:snapToGrid w:val="0"/>
          <w:szCs w:val="20"/>
          <w:lang w:eastAsia="de-DE"/>
        </w:rPr>
      </w:pPr>
    </w:p>
    <w:p w14:paraId="0E10FF6B" w14:textId="61793D5A" w:rsidR="00CD48D8" w:rsidRDefault="004941F5" w:rsidP="00D2469E">
      <w:pPr>
        <w:pStyle w:val="berschrift3"/>
        <w:rPr>
          <w:rFonts w:eastAsia="Times New Roman"/>
          <w:snapToGrid w:val="0"/>
          <w:lang w:eastAsia="de-DE"/>
        </w:rPr>
      </w:pPr>
      <w:bookmarkStart w:id="25" w:name="_Toc22056403"/>
      <w:r>
        <w:rPr>
          <w:rFonts w:eastAsia="Times New Roman"/>
          <w:snapToGrid w:val="0"/>
          <w:lang w:eastAsia="de-DE"/>
        </w:rPr>
        <w:t>Erlebnispädagogik in der Individualpädagogik (2 Tage)</w:t>
      </w:r>
      <w:bookmarkEnd w:id="25"/>
    </w:p>
    <w:p w14:paraId="03339950" w14:textId="61411ED4" w:rsidR="00E10795" w:rsidRPr="00E10795" w:rsidRDefault="00E10795" w:rsidP="00E10795">
      <w:pPr>
        <w:spacing w:after="0" w:line="240" w:lineRule="auto"/>
        <w:rPr>
          <w:rFonts w:eastAsia="Times New Roman" w:cs="Times New Roman"/>
          <w:b/>
          <w:snapToGrid w:val="0"/>
          <w:szCs w:val="20"/>
          <w:lang w:eastAsia="de-DE"/>
        </w:rPr>
      </w:pPr>
      <w:r>
        <w:rPr>
          <w:rFonts w:eastAsia="Times New Roman" w:cs="Times New Roman"/>
          <w:b/>
          <w:snapToGrid w:val="0"/>
          <w:szCs w:val="20"/>
          <w:lang w:eastAsia="de-DE"/>
        </w:rPr>
        <w:t>Grundinformation:</w:t>
      </w:r>
    </w:p>
    <w:p w14:paraId="27DFDFC8" w14:textId="77777777" w:rsidR="00555BA7" w:rsidRPr="00E10795" w:rsidRDefault="00555BA7" w:rsidP="00555BA7">
      <w:pPr>
        <w:rPr>
          <w:color w:val="000000"/>
          <w:szCs w:val="24"/>
          <w:shd w:val="clear" w:color="auto" w:fill="FFFFFF"/>
        </w:rPr>
      </w:pPr>
      <w:r w:rsidRPr="00E10795">
        <w:rPr>
          <w:color w:val="000000"/>
          <w:szCs w:val="24"/>
          <w:shd w:val="clear" w:color="auto" w:fill="FFFFFF"/>
        </w:rPr>
        <w:t xml:space="preserve">Im Wahlmodul „Erlebnispädagogik in der Individualpädagogik“ lernen die Teilnehmenden erlebnispädagogische Elemente in Einzelsettings anzuwenden. Sie beschäftigen sich u.a. mit Besonderheiten in der Individualpädagogik, den rechtlichen Rahmenbedingungen (KJHG), den speziellen Anforderungen an den Anleitenden und der Abgrenzung zwischen Erlebnispädagogik und Erlebnistherapie. Sie erarbeiten Fördermöglichkeiten und Grenzen in der erlebnispädagogischen Arbeit mit Einzelpersonen. Als ein Beispiel für ein erlebnispädagogisches Setting mit Einzelpersonen erlernen sie die Grundtechniken des intuitiven Bogenschießens und reflektieren dessen Anwendung in der erlebnispädagogischen Praxis. </w:t>
      </w:r>
    </w:p>
    <w:p w14:paraId="36A7BA42" w14:textId="77777777" w:rsidR="002F2D46" w:rsidRDefault="002F2D46" w:rsidP="002F2D46">
      <w:pPr>
        <w:spacing w:after="0" w:line="240" w:lineRule="auto"/>
        <w:rPr>
          <w:rFonts w:eastAsia="Times New Roman" w:cs="Times New Roman"/>
          <w:snapToGrid w:val="0"/>
          <w:szCs w:val="20"/>
          <w:lang w:eastAsia="de-DE"/>
        </w:rPr>
      </w:pPr>
    </w:p>
    <w:p w14:paraId="5BA13A76" w14:textId="77777777" w:rsidR="002F2D46" w:rsidRDefault="002F2D46" w:rsidP="002F2D46">
      <w:pPr>
        <w:spacing w:after="0" w:line="240" w:lineRule="auto"/>
        <w:rPr>
          <w:rFonts w:eastAsia="Times New Roman" w:cs="Times New Roman"/>
          <w:snapToGrid w:val="0"/>
          <w:szCs w:val="20"/>
          <w:lang w:eastAsia="de-DE"/>
        </w:rPr>
      </w:pPr>
      <w:r w:rsidRPr="0054220E">
        <w:rPr>
          <w:rFonts w:eastAsia="Times New Roman" w:cs="Times New Roman"/>
          <w:b/>
          <w:snapToGrid w:val="0"/>
          <w:szCs w:val="20"/>
          <w:lang w:eastAsia="de-DE"/>
        </w:rPr>
        <w:t>Kompetenzen der Ausbildungsteilnehmenden:</w:t>
      </w:r>
    </w:p>
    <w:p w14:paraId="1486D5A5" w14:textId="77777777" w:rsidR="00555BA7" w:rsidRPr="00555BA7" w:rsidRDefault="00555BA7" w:rsidP="00555BA7">
      <w:pPr>
        <w:pStyle w:val="Listenabsatz"/>
        <w:numPr>
          <w:ilvl w:val="0"/>
          <w:numId w:val="21"/>
        </w:numPr>
        <w:rPr>
          <w:color w:val="000000"/>
          <w:szCs w:val="24"/>
          <w:shd w:val="clear" w:color="auto" w:fill="FFFFFF"/>
        </w:rPr>
      </w:pPr>
      <w:r w:rsidRPr="00555BA7">
        <w:rPr>
          <w:color w:val="000000"/>
          <w:szCs w:val="24"/>
          <w:shd w:val="clear" w:color="auto" w:fill="FFFFFF"/>
        </w:rPr>
        <w:t>Die Ausbildungsteilnehmenden übertragen die in den Grundlagenmodulen erarbeiteten Fördermöglichkeiten der Erlebnispädagogik auf das individualpädagogische Setting.</w:t>
      </w:r>
    </w:p>
    <w:p w14:paraId="13BED397" w14:textId="77777777" w:rsidR="00555BA7" w:rsidRPr="00555BA7" w:rsidRDefault="00555BA7" w:rsidP="00555BA7">
      <w:pPr>
        <w:pStyle w:val="Listenabsatz"/>
        <w:numPr>
          <w:ilvl w:val="0"/>
          <w:numId w:val="21"/>
        </w:numPr>
        <w:rPr>
          <w:color w:val="000000"/>
          <w:szCs w:val="24"/>
          <w:shd w:val="clear" w:color="auto" w:fill="FFFFFF"/>
        </w:rPr>
      </w:pPr>
      <w:r w:rsidRPr="00555BA7">
        <w:rPr>
          <w:color w:val="000000"/>
          <w:szCs w:val="24"/>
          <w:shd w:val="clear" w:color="auto" w:fill="FFFFFF"/>
        </w:rPr>
        <w:t xml:space="preserve">Sie verfügen über ein reflektiertes und konstruktives Nähe-Distanz-Konzept. Sie agieren im Rahmen einer bewussten Reflexion ihrer Haltung und ihrer Rolle. </w:t>
      </w:r>
    </w:p>
    <w:p w14:paraId="1AC8079F" w14:textId="77777777" w:rsidR="00555BA7" w:rsidRPr="00555BA7" w:rsidRDefault="00555BA7" w:rsidP="00555BA7">
      <w:pPr>
        <w:pStyle w:val="Listenabsatz"/>
        <w:numPr>
          <w:ilvl w:val="0"/>
          <w:numId w:val="21"/>
        </w:numPr>
        <w:rPr>
          <w:color w:val="000000"/>
          <w:szCs w:val="24"/>
          <w:shd w:val="clear" w:color="auto" w:fill="FFFFFF"/>
        </w:rPr>
      </w:pPr>
      <w:r w:rsidRPr="00555BA7">
        <w:rPr>
          <w:color w:val="000000"/>
          <w:szCs w:val="24"/>
          <w:shd w:val="clear" w:color="auto" w:fill="FFFFFF"/>
        </w:rPr>
        <w:lastRenderedPageBreak/>
        <w:t xml:space="preserve">Sie können den Förderbedarf des Teilnehmenden eruieren und mit dem Teilnehmenden partizipatorisch Ziele festlegen. Sie nutzen die erlernten Kompetenzen, um Teilnehmende in einem zielorientierten Prozess zu begleiten. </w:t>
      </w:r>
    </w:p>
    <w:p w14:paraId="06D92858" w14:textId="77777777" w:rsidR="00555BA7" w:rsidRPr="00555BA7" w:rsidRDefault="00555BA7" w:rsidP="00555BA7">
      <w:pPr>
        <w:pStyle w:val="Listenabsatz"/>
        <w:numPr>
          <w:ilvl w:val="0"/>
          <w:numId w:val="21"/>
        </w:numPr>
        <w:rPr>
          <w:color w:val="000000"/>
          <w:szCs w:val="24"/>
          <w:shd w:val="clear" w:color="auto" w:fill="FFFFFF"/>
        </w:rPr>
      </w:pPr>
      <w:r w:rsidRPr="00555BA7">
        <w:rPr>
          <w:color w:val="000000"/>
          <w:szCs w:val="24"/>
          <w:shd w:val="clear" w:color="auto" w:fill="FFFFFF"/>
        </w:rPr>
        <w:t xml:space="preserve">Sie erproben unterschiedliche Methoden und wählen Aktionen zielorientiert aus. </w:t>
      </w:r>
    </w:p>
    <w:p w14:paraId="53ED79AE" w14:textId="77777777" w:rsidR="00555BA7" w:rsidRPr="00555BA7" w:rsidRDefault="00555BA7" w:rsidP="00555BA7">
      <w:pPr>
        <w:pStyle w:val="Listenabsatz"/>
        <w:numPr>
          <w:ilvl w:val="0"/>
          <w:numId w:val="21"/>
        </w:numPr>
        <w:rPr>
          <w:color w:val="000000"/>
          <w:szCs w:val="24"/>
          <w:shd w:val="clear" w:color="auto" w:fill="FFFFFF"/>
        </w:rPr>
      </w:pPr>
      <w:r w:rsidRPr="00555BA7">
        <w:rPr>
          <w:color w:val="000000"/>
          <w:szCs w:val="24"/>
          <w:shd w:val="clear" w:color="auto" w:fill="FFFFFF"/>
        </w:rPr>
        <w:t>Die Ausbildungsteilnehmenden kennen die grundlegenden Techniken und Einsatzbereiche des intuitiven Bogenschießens und können diese im individualpädagogischen Setting anwenden.</w:t>
      </w:r>
    </w:p>
    <w:p w14:paraId="76DC9555" w14:textId="5861ED83" w:rsidR="002F2D46" w:rsidRPr="00555BA7" w:rsidRDefault="00555BA7" w:rsidP="00555BA7">
      <w:pPr>
        <w:pStyle w:val="Listenabsatz"/>
        <w:numPr>
          <w:ilvl w:val="0"/>
          <w:numId w:val="21"/>
        </w:numPr>
        <w:spacing w:after="0" w:line="240" w:lineRule="auto"/>
        <w:rPr>
          <w:rFonts w:eastAsia="Times New Roman" w:cs="Times New Roman"/>
          <w:snapToGrid w:val="0"/>
          <w:szCs w:val="24"/>
          <w:lang w:eastAsia="de-DE"/>
        </w:rPr>
      </w:pPr>
      <w:r w:rsidRPr="00555BA7">
        <w:rPr>
          <w:color w:val="000000"/>
          <w:szCs w:val="24"/>
          <w:shd w:val="clear" w:color="auto" w:fill="FFFFFF"/>
        </w:rPr>
        <w:t>Sie übertragen gelernte Kompetenzen der bisherigen Module (z.B. Anleitungskompetenz, Haltung, zielorientiertes Arbeiten, Prozessbegleitung) auf erlebnispädagogische Einzelsettings.</w:t>
      </w:r>
    </w:p>
    <w:p w14:paraId="6AC93B92" w14:textId="77777777" w:rsidR="002F2D46" w:rsidRDefault="002F2D46" w:rsidP="002F2D46">
      <w:pPr>
        <w:spacing w:after="0" w:line="240" w:lineRule="auto"/>
        <w:rPr>
          <w:rFonts w:eastAsia="Times New Roman" w:cs="Times New Roman"/>
          <w:snapToGrid w:val="0"/>
          <w:szCs w:val="20"/>
          <w:lang w:eastAsia="de-DE"/>
        </w:rPr>
      </w:pPr>
    </w:p>
    <w:p w14:paraId="0E7A5185" w14:textId="3B6BEC40" w:rsidR="002F2D46" w:rsidRPr="00682798" w:rsidRDefault="002F2D46" w:rsidP="002F2D46">
      <w:pPr>
        <w:spacing w:after="0" w:line="240" w:lineRule="auto"/>
        <w:rPr>
          <w:rFonts w:eastAsia="Times New Roman" w:cs="Times New Roman"/>
          <w:b/>
          <w:szCs w:val="20"/>
          <w:lang w:eastAsia="de-DE"/>
        </w:rPr>
      </w:pPr>
      <w:r>
        <w:rPr>
          <w:rFonts w:eastAsia="Times New Roman" w:cs="Times New Roman"/>
          <w:b/>
          <w:szCs w:val="20"/>
          <w:lang w:eastAsia="de-DE"/>
        </w:rPr>
        <w:t>Erprobtes Handeln</w:t>
      </w:r>
      <w:r w:rsidR="00682798">
        <w:rPr>
          <w:rFonts w:eastAsia="Times New Roman" w:cs="Times New Roman"/>
          <w:b/>
          <w:szCs w:val="20"/>
          <w:lang w:eastAsia="de-DE"/>
        </w:rPr>
        <w:t xml:space="preserve">: </w:t>
      </w:r>
      <w:r>
        <w:rPr>
          <w:rFonts w:eastAsia="Times New Roman" w:cs="Times New Roman"/>
          <w:szCs w:val="20"/>
          <w:lang w:eastAsia="de-DE"/>
        </w:rPr>
        <w:t>Die Auszubildenden haben erlebnispädagogische Aktionen für das Handlungsfeld Individualpädagogik angepasst und in der Ausbildungsgruppe erprobt. Anpassung und Erprobung wurden in der Ausbildungsgruppe fachlich reflektiert.</w:t>
      </w:r>
    </w:p>
    <w:p w14:paraId="059612EB" w14:textId="77777777" w:rsidR="002F2D46" w:rsidRPr="00F54A99" w:rsidRDefault="002F2D46" w:rsidP="002F2D46">
      <w:pPr>
        <w:spacing w:after="0" w:line="240" w:lineRule="auto"/>
        <w:rPr>
          <w:rFonts w:eastAsia="Times New Roman" w:cs="Times New Roman"/>
          <w:szCs w:val="20"/>
          <w:lang w:eastAsia="de-DE"/>
        </w:rPr>
      </w:pPr>
    </w:p>
    <w:p w14:paraId="633E2641" w14:textId="6C8502AC" w:rsidR="002F2D46" w:rsidRPr="00682798" w:rsidRDefault="002F2D46" w:rsidP="00682798">
      <w:pPr>
        <w:spacing w:after="0" w:line="240" w:lineRule="auto"/>
        <w:rPr>
          <w:rFonts w:eastAsia="Times New Roman" w:cs="Times New Roman"/>
          <w:b/>
          <w:szCs w:val="20"/>
          <w:lang w:eastAsia="de-DE"/>
        </w:rPr>
      </w:pPr>
      <w:r>
        <w:rPr>
          <w:rFonts w:eastAsia="Times New Roman" w:cs="Times New Roman"/>
          <w:b/>
          <w:szCs w:val="20"/>
          <w:lang w:eastAsia="de-DE"/>
        </w:rPr>
        <w:t>Lehr- und Lernmethodik</w:t>
      </w:r>
      <w:r w:rsidR="00682798">
        <w:rPr>
          <w:rFonts w:eastAsia="Times New Roman" w:cs="Times New Roman"/>
          <w:b/>
          <w:szCs w:val="20"/>
          <w:lang w:eastAsia="de-DE"/>
        </w:rPr>
        <w:t xml:space="preserve">: </w:t>
      </w:r>
      <w:r>
        <w:rPr>
          <w:rFonts w:eastAsia="Times New Roman" w:cs="Times New Roman"/>
          <w:szCs w:val="20"/>
          <w:lang w:eastAsia="de-DE"/>
        </w:rPr>
        <w:t xml:space="preserve">Das Seminar wird unterrichtet in wechselnder Methodik zwischen Selbsterfahrung und deren Auswertung, Training von Techniken und Überlegungen zu deren Anwendung, Erarbeitung von grundlegendem Wissen in direktem Bezug zur praktischen Umsetzung. </w:t>
      </w:r>
    </w:p>
    <w:p w14:paraId="1AACDE2D" w14:textId="77777777" w:rsidR="00682798" w:rsidRDefault="00682798" w:rsidP="00331E19">
      <w:pPr>
        <w:spacing w:after="0" w:line="240" w:lineRule="auto"/>
        <w:rPr>
          <w:rFonts w:eastAsia="Times New Roman" w:cs="Times New Roman"/>
          <w:b/>
          <w:szCs w:val="20"/>
          <w:lang w:eastAsia="de-DE"/>
        </w:rPr>
      </w:pPr>
    </w:p>
    <w:p w14:paraId="1904221B" w14:textId="74D41C8A" w:rsidR="00331E19" w:rsidRDefault="00331E19" w:rsidP="00331E19">
      <w:pPr>
        <w:spacing w:after="0" w:line="240" w:lineRule="auto"/>
        <w:rPr>
          <w:rFonts w:eastAsia="Times New Roman" w:cs="Times New Roman"/>
          <w:b/>
          <w:szCs w:val="20"/>
          <w:lang w:eastAsia="de-DE"/>
        </w:rPr>
      </w:pPr>
      <w:r w:rsidRPr="00331E19">
        <w:rPr>
          <w:rFonts w:eastAsia="Times New Roman" w:cs="Times New Roman"/>
          <w:b/>
          <w:szCs w:val="20"/>
          <w:lang w:eastAsia="de-DE"/>
        </w:rPr>
        <w:t>Kursart</w:t>
      </w:r>
      <w:r w:rsidR="00682798">
        <w:rPr>
          <w:rFonts w:eastAsia="Times New Roman" w:cs="Times New Roman"/>
          <w:b/>
          <w:szCs w:val="20"/>
          <w:lang w:eastAsia="de-DE"/>
        </w:rPr>
        <w:t>:</w:t>
      </w:r>
    </w:p>
    <w:p w14:paraId="4A99F267" w14:textId="68CCEF45" w:rsidR="00331E19" w:rsidRPr="00331E19" w:rsidRDefault="00331E19" w:rsidP="00331E19">
      <w:pPr>
        <w:spacing w:after="0" w:line="240" w:lineRule="auto"/>
        <w:rPr>
          <w:rFonts w:eastAsia="Times New Roman" w:cs="Times New Roman"/>
          <w:b/>
          <w:szCs w:val="20"/>
          <w:lang w:eastAsia="de-DE"/>
        </w:rPr>
      </w:pPr>
      <w:r w:rsidRPr="00331E19">
        <w:rPr>
          <w:color w:val="000000"/>
          <w:szCs w:val="24"/>
          <w:shd w:val="clear" w:color="auto" w:fill="FFFFFF"/>
        </w:rPr>
        <w:t>2 Tage Intensivkurs, Kursgebühr inkl. Vollpension</w:t>
      </w:r>
      <w:r w:rsidRPr="00331E19">
        <w:rPr>
          <w:color w:val="000000"/>
          <w:szCs w:val="24"/>
          <w:shd w:val="clear" w:color="auto" w:fill="FFFFFF"/>
        </w:rPr>
        <w:br/>
        <w:t xml:space="preserve">Das Seminar startet am ersten Tag um 15.30 Uhr und endet am letzten Tag gegen 16:00 Uhr. </w:t>
      </w:r>
      <w:r w:rsidRPr="00331E19">
        <w:rPr>
          <w:color w:val="000000"/>
          <w:szCs w:val="24"/>
        </w:rPr>
        <w:br/>
      </w:r>
      <w:r w:rsidRPr="00331E19">
        <w:rPr>
          <w:color w:val="000000"/>
          <w:szCs w:val="24"/>
        </w:rPr>
        <w:br/>
      </w:r>
      <w:r w:rsidRPr="00331E19">
        <w:rPr>
          <w:color w:val="000000"/>
          <w:szCs w:val="24"/>
          <w:shd w:val="clear" w:color="auto" w:fill="FFFFFF"/>
        </w:rPr>
        <w:t>Ausbildungsort: Abenteuerdorf Wittgenstein</w:t>
      </w:r>
    </w:p>
    <w:p w14:paraId="62BB6837" w14:textId="0EF52CE4" w:rsidR="00331E19" w:rsidRPr="00331E19" w:rsidRDefault="00331E19" w:rsidP="00331E19">
      <w:pPr>
        <w:rPr>
          <w:szCs w:val="24"/>
        </w:rPr>
      </w:pPr>
      <w:r w:rsidRPr="00331E19">
        <w:rPr>
          <w:color w:val="000000"/>
          <w:szCs w:val="24"/>
          <w:shd w:val="clear" w:color="auto" w:fill="FFFFFF"/>
        </w:rPr>
        <w:t>Die aktuellen Termine und Preise entnehmen sie bitte der Ausschreibung auf der Homepage.</w:t>
      </w:r>
    </w:p>
    <w:p w14:paraId="00F52F63" w14:textId="77777777" w:rsidR="00C90161" w:rsidRDefault="00C90161" w:rsidP="00C90161">
      <w:pPr>
        <w:pStyle w:val="berschrift3"/>
        <w:rPr>
          <w:rFonts w:eastAsia="Times New Roman"/>
          <w:snapToGrid w:val="0"/>
          <w:lang w:eastAsia="de-DE"/>
        </w:rPr>
      </w:pPr>
      <w:bookmarkStart w:id="26" w:name="_Toc505781195"/>
      <w:bookmarkStart w:id="27" w:name="_Toc22056404"/>
      <w:r>
        <w:rPr>
          <w:rFonts w:eastAsia="Times New Roman"/>
          <w:snapToGrid w:val="0"/>
          <w:lang w:eastAsia="de-DE"/>
        </w:rPr>
        <w:t xml:space="preserve">EVA – Expedition Visionssuche </w:t>
      </w:r>
      <w:proofErr w:type="spellStart"/>
      <w:r>
        <w:rPr>
          <w:rFonts w:eastAsia="Times New Roman"/>
          <w:snapToGrid w:val="0"/>
          <w:lang w:eastAsia="de-DE"/>
        </w:rPr>
        <w:t>Anleiterrolle</w:t>
      </w:r>
      <w:proofErr w:type="spellEnd"/>
      <w:r>
        <w:rPr>
          <w:rFonts w:eastAsia="Times New Roman"/>
          <w:snapToGrid w:val="0"/>
          <w:lang w:eastAsia="de-DE"/>
        </w:rPr>
        <w:t xml:space="preserve"> (5 Tage)</w:t>
      </w:r>
      <w:bookmarkEnd w:id="26"/>
      <w:bookmarkEnd w:id="27"/>
    </w:p>
    <w:p w14:paraId="59278C1B" w14:textId="507807D4" w:rsidR="00C90161" w:rsidRDefault="00C90161" w:rsidP="00C90161">
      <w:pPr>
        <w:spacing w:after="0" w:line="240" w:lineRule="auto"/>
        <w:rPr>
          <w:rFonts w:eastAsia="Times New Roman" w:cs="Times New Roman"/>
          <w:snapToGrid w:val="0"/>
          <w:szCs w:val="20"/>
          <w:lang w:eastAsia="de-DE"/>
        </w:rPr>
      </w:pPr>
      <w:r>
        <w:rPr>
          <w:rFonts w:eastAsia="Times New Roman" w:cs="Times New Roman"/>
          <w:snapToGrid w:val="0"/>
          <w:szCs w:val="20"/>
          <w:lang w:eastAsia="de-DE"/>
        </w:rPr>
        <w:t xml:space="preserve">Im Wahlmodul „EVA – Expedition Visionssuche </w:t>
      </w:r>
      <w:proofErr w:type="spellStart"/>
      <w:r>
        <w:rPr>
          <w:rFonts w:eastAsia="Times New Roman" w:cs="Times New Roman"/>
          <w:snapToGrid w:val="0"/>
          <w:szCs w:val="20"/>
          <w:lang w:eastAsia="de-DE"/>
        </w:rPr>
        <w:t>Anleiterrolle</w:t>
      </w:r>
      <w:proofErr w:type="spellEnd"/>
      <w:r>
        <w:rPr>
          <w:rFonts w:eastAsia="Times New Roman" w:cs="Times New Roman"/>
          <w:snapToGrid w:val="0"/>
          <w:szCs w:val="20"/>
          <w:lang w:eastAsia="de-DE"/>
        </w:rPr>
        <w:t>“ werden drei inhaltliche Elemente miteinander verbunden. Das Element Expedition, schon in der Erlebnistherapie Hahns wesentlicher Bestandteil, beschreibt die selbst organisierte Planung und Durchführung einer mehrtägigen Tour. In diese wird eine gekürzte Variante von „Vision Quest – Visionssuche in der Wildnis“ implementiert. In gemeinsamen Reflexionsgesprächen wird die eigene Rolle als Anleitende der Erlebnispädagogik reflektiert.</w:t>
      </w:r>
      <w:r w:rsidR="0019564E">
        <w:rPr>
          <w:rFonts w:eastAsia="Times New Roman" w:cs="Times New Roman"/>
          <w:snapToGrid w:val="0"/>
          <w:szCs w:val="20"/>
          <w:lang w:eastAsia="de-DE"/>
        </w:rPr>
        <w:t xml:space="preserve"> In diesem Wahlmodul werden dafür folgende Inhalte bearbeitet: </w:t>
      </w:r>
    </w:p>
    <w:p w14:paraId="4B31A65E" w14:textId="77777777" w:rsidR="0019564E" w:rsidRDefault="0019564E" w:rsidP="0019564E">
      <w:pPr>
        <w:pStyle w:val="Listenabsatz"/>
        <w:numPr>
          <w:ilvl w:val="0"/>
          <w:numId w:val="36"/>
        </w:numPr>
        <w:spacing w:after="0" w:line="240" w:lineRule="auto"/>
        <w:rPr>
          <w:rFonts w:eastAsia="Times New Roman" w:cs="Times New Roman"/>
          <w:szCs w:val="20"/>
          <w:lang w:eastAsia="de-DE"/>
        </w:rPr>
      </w:pPr>
      <w:r>
        <w:rPr>
          <w:rFonts w:eastAsia="Times New Roman" w:cs="Times New Roman"/>
          <w:szCs w:val="20"/>
          <w:lang w:eastAsia="de-DE"/>
        </w:rPr>
        <w:t>Zielgruppengerechte Planung und Durchführung von Expeditionen</w:t>
      </w:r>
    </w:p>
    <w:p w14:paraId="4AC83DD6" w14:textId="77777777" w:rsidR="0019564E" w:rsidRDefault="0019564E" w:rsidP="0019564E">
      <w:pPr>
        <w:pStyle w:val="Listenabsatz"/>
        <w:numPr>
          <w:ilvl w:val="0"/>
          <w:numId w:val="36"/>
        </w:numPr>
        <w:spacing w:after="0" w:line="240" w:lineRule="auto"/>
        <w:rPr>
          <w:rFonts w:eastAsia="Times New Roman" w:cs="Times New Roman"/>
          <w:szCs w:val="20"/>
          <w:lang w:eastAsia="de-DE"/>
        </w:rPr>
      </w:pPr>
      <w:r>
        <w:rPr>
          <w:rFonts w:eastAsia="Times New Roman" w:cs="Times New Roman"/>
          <w:szCs w:val="20"/>
          <w:lang w:eastAsia="de-DE"/>
        </w:rPr>
        <w:t>Rechtliche Rahmenbedingungen für Expeditionen</w:t>
      </w:r>
    </w:p>
    <w:p w14:paraId="7EF924D6" w14:textId="77777777" w:rsidR="0019564E" w:rsidRDefault="0019564E" w:rsidP="0019564E">
      <w:pPr>
        <w:pStyle w:val="Listenabsatz"/>
        <w:numPr>
          <w:ilvl w:val="0"/>
          <w:numId w:val="36"/>
        </w:numPr>
        <w:spacing w:after="0" w:line="240" w:lineRule="auto"/>
        <w:rPr>
          <w:rFonts w:eastAsia="Times New Roman" w:cs="Times New Roman"/>
          <w:szCs w:val="20"/>
          <w:lang w:eastAsia="de-DE"/>
        </w:rPr>
      </w:pPr>
      <w:r>
        <w:rPr>
          <w:rFonts w:eastAsia="Times New Roman" w:cs="Times New Roman"/>
          <w:szCs w:val="20"/>
          <w:lang w:eastAsia="de-DE"/>
        </w:rPr>
        <w:t>Organisation von Expeditionen</w:t>
      </w:r>
    </w:p>
    <w:p w14:paraId="37072DBD" w14:textId="77777777" w:rsidR="0019564E" w:rsidRDefault="0019564E" w:rsidP="0019564E">
      <w:pPr>
        <w:pStyle w:val="Listenabsatz"/>
        <w:numPr>
          <w:ilvl w:val="0"/>
          <w:numId w:val="36"/>
        </w:numPr>
        <w:spacing w:after="0" w:line="240" w:lineRule="auto"/>
        <w:rPr>
          <w:rFonts w:eastAsia="Times New Roman" w:cs="Times New Roman"/>
          <w:szCs w:val="20"/>
          <w:lang w:eastAsia="de-DE"/>
        </w:rPr>
      </w:pPr>
      <w:r>
        <w:rPr>
          <w:rFonts w:eastAsia="Times New Roman" w:cs="Times New Roman"/>
          <w:szCs w:val="20"/>
          <w:lang w:eastAsia="de-DE"/>
        </w:rPr>
        <w:t>Ökologische Aspekte des Unterwegsseins</w:t>
      </w:r>
    </w:p>
    <w:p w14:paraId="29727936" w14:textId="77777777" w:rsidR="0019564E" w:rsidRDefault="0019564E" w:rsidP="0019564E">
      <w:pPr>
        <w:pStyle w:val="Listenabsatz"/>
        <w:numPr>
          <w:ilvl w:val="0"/>
          <w:numId w:val="36"/>
        </w:numPr>
        <w:spacing w:after="0" w:line="240" w:lineRule="auto"/>
        <w:rPr>
          <w:rFonts w:eastAsia="Times New Roman" w:cs="Times New Roman"/>
          <w:szCs w:val="20"/>
          <w:lang w:eastAsia="de-DE"/>
        </w:rPr>
      </w:pPr>
      <w:r>
        <w:rPr>
          <w:rFonts w:eastAsia="Times New Roman" w:cs="Times New Roman"/>
          <w:szCs w:val="20"/>
          <w:lang w:eastAsia="de-DE"/>
        </w:rPr>
        <w:t>Einführung in das Konzept „Vision Quest – Visionssuche in der Wildnis“</w:t>
      </w:r>
    </w:p>
    <w:p w14:paraId="27A0E662" w14:textId="77777777" w:rsidR="0019564E" w:rsidRDefault="0019564E" w:rsidP="0019564E">
      <w:pPr>
        <w:pStyle w:val="Listenabsatz"/>
        <w:numPr>
          <w:ilvl w:val="0"/>
          <w:numId w:val="36"/>
        </w:numPr>
        <w:spacing w:after="0" w:line="240" w:lineRule="auto"/>
        <w:rPr>
          <w:rFonts w:eastAsia="Times New Roman" w:cs="Times New Roman"/>
          <w:szCs w:val="20"/>
          <w:lang w:eastAsia="de-DE"/>
        </w:rPr>
      </w:pPr>
      <w:r>
        <w:rPr>
          <w:rFonts w:eastAsia="Times New Roman" w:cs="Times New Roman"/>
          <w:szCs w:val="20"/>
          <w:lang w:eastAsia="de-DE"/>
        </w:rPr>
        <w:t xml:space="preserve">Partizipative Durchführung von </w:t>
      </w:r>
      <w:proofErr w:type="spellStart"/>
      <w:r>
        <w:rPr>
          <w:rFonts w:eastAsia="Times New Roman" w:cs="Times New Roman"/>
          <w:szCs w:val="20"/>
          <w:lang w:eastAsia="de-DE"/>
        </w:rPr>
        <w:t>Visionssucheelementen</w:t>
      </w:r>
      <w:proofErr w:type="spellEnd"/>
      <w:r>
        <w:rPr>
          <w:rFonts w:eastAsia="Times New Roman" w:cs="Times New Roman"/>
          <w:szCs w:val="20"/>
          <w:lang w:eastAsia="de-DE"/>
        </w:rPr>
        <w:t xml:space="preserve"> und pädagogische Begleitung der Teilnehmenden</w:t>
      </w:r>
    </w:p>
    <w:p w14:paraId="62B3084E" w14:textId="77777777" w:rsidR="0019564E" w:rsidRDefault="0019564E" w:rsidP="0019564E">
      <w:pPr>
        <w:pStyle w:val="Listenabsatz"/>
        <w:numPr>
          <w:ilvl w:val="0"/>
          <w:numId w:val="36"/>
        </w:numPr>
        <w:spacing w:after="0" w:line="240" w:lineRule="auto"/>
        <w:rPr>
          <w:rFonts w:eastAsia="Times New Roman" w:cs="Times New Roman"/>
          <w:szCs w:val="20"/>
          <w:lang w:eastAsia="de-DE"/>
        </w:rPr>
      </w:pPr>
      <w:r>
        <w:rPr>
          <w:rFonts w:eastAsia="Times New Roman" w:cs="Times New Roman"/>
          <w:szCs w:val="20"/>
          <w:lang w:eastAsia="de-DE"/>
        </w:rPr>
        <w:t>Organisatorische, ökologische und rechtliche Rahmenbedingungen für Visionssuche</w:t>
      </w:r>
    </w:p>
    <w:p w14:paraId="095275DA" w14:textId="77777777" w:rsidR="0019564E" w:rsidRDefault="0019564E" w:rsidP="0019564E">
      <w:pPr>
        <w:pStyle w:val="Listenabsatz"/>
        <w:numPr>
          <w:ilvl w:val="0"/>
          <w:numId w:val="36"/>
        </w:numPr>
        <w:spacing w:after="0" w:line="240" w:lineRule="auto"/>
        <w:rPr>
          <w:rFonts w:eastAsia="Times New Roman" w:cs="Times New Roman"/>
          <w:szCs w:val="20"/>
          <w:lang w:eastAsia="de-DE"/>
        </w:rPr>
      </w:pPr>
      <w:r>
        <w:rPr>
          <w:rFonts w:eastAsia="Times New Roman" w:cs="Times New Roman"/>
          <w:szCs w:val="20"/>
          <w:lang w:eastAsia="de-DE"/>
        </w:rPr>
        <w:lastRenderedPageBreak/>
        <w:t xml:space="preserve">Perspektivische Vielfalt auf Rolle und Funktion als Anleitende der Erlebnispädagogik  </w:t>
      </w:r>
    </w:p>
    <w:p w14:paraId="506932C2" w14:textId="77777777" w:rsidR="0019564E" w:rsidRDefault="0019564E" w:rsidP="00C90161">
      <w:pPr>
        <w:spacing w:after="0" w:line="240" w:lineRule="auto"/>
        <w:rPr>
          <w:rFonts w:eastAsia="Times New Roman" w:cs="Times New Roman"/>
          <w:snapToGrid w:val="0"/>
          <w:szCs w:val="20"/>
          <w:lang w:eastAsia="de-DE"/>
        </w:rPr>
      </w:pPr>
    </w:p>
    <w:p w14:paraId="5D36C8EA" w14:textId="77777777" w:rsidR="00C90161" w:rsidRDefault="00C90161" w:rsidP="00C90161">
      <w:pPr>
        <w:spacing w:after="0" w:line="240" w:lineRule="auto"/>
        <w:rPr>
          <w:rFonts w:eastAsia="Times New Roman" w:cs="Times New Roman"/>
          <w:snapToGrid w:val="0"/>
          <w:szCs w:val="20"/>
          <w:lang w:eastAsia="de-DE"/>
        </w:rPr>
      </w:pPr>
    </w:p>
    <w:p w14:paraId="19C6ADE6" w14:textId="77777777" w:rsidR="00C90161" w:rsidRDefault="00C90161" w:rsidP="00C90161">
      <w:pPr>
        <w:spacing w:after="0" w:line="240" w:lineRule="auto"/>
        <w:rPr>
          <w:rFonts w:eastAsia="Times New Roman" w:cs="Times New Roman"/>
          <w:snapToGrid w:val="0"/>
          <w:szCs w:val="20"/>
          <w:lang w:eastAsia="de-DE"/>
        </w:rPr>
      </w:pPr>
      <w:r>
        <w:rPr>
          <w:rFonts w:eastAsia="Times New Roman" w:cs="Times New Roman"/>
          <w:b/>
          <w:snapToGrid w:val="0"/>
          <w:szCs w:val="20"/>
          <w:lang w:eastAsia="de-DE"/>
        </w:rPr>
        <w:t>Kompetenzen der Ausbildungsteilnehmenden:</w:t>
      </w:r>
    </w:p>
    <w:p w14:paraId="760A11D0" w14:textId="77777777" w:rsidR="00C90161" w:rsidRDefault="00C90161" w:rsidP="00C90161">
      <w:pPr>
        <w:pStyle w:val="Listenabsatz"/>
        <w:numPr>
          <w:ilvl w:val="0"/>
          <w:numId w:val="35"/>
        </w:numPr>
        <w:spacing w:after="0" w:line="240" w:lineRule="auto"/>
        <w:rPr>
          <w:rFonts w:eastAsia="Times New Roman" w:cs="Times New Roman"/>
          <w:snapToGrid w:val="0"/>
          <w:szCs w:val="20"/>
          <w:lang w:eastAsia="de-DE"/>
        </w:rPr>
      </w:pPr>
      <w:r>
        <w:rPr>
          <w:rFonts w:eastAsia="Times New Roman" w:cs="Times New Roman"/>
          <w:snapToGrid w:val="0"/>
          <w:szCs w:val="20"/>
          <w:lang w:eastAsia="de-DE"/>
        </w:rPr>
        <w:t>Die Ausbildungsteilnehmenden haben Ihre eigene Erfahrung in der Planung und Durchführung einer Expedition fachlich reflektiert und beziehen diese in die zukünftige Tätigkeit als Anleitende ein.</w:t>
      </w:r>
    </w:p>
    <w:p w14:paraId="7B5A60C7" w14:textId="77777777" w:rsidR="00C90161" w:rsidRDefault="00C90161" w:rsidP="00C90161">
      <w:pPr>
        <w:pStyle w:val="Listenabsatz"/>
        <w:numPr>
          <w:ilvl w:val="0"/>
          <w:numId w:val="35"/>
        </w:numPr>
        <w:spacing w:after="0" w:line="240" w:lineRule="auto"/>
        <w:rPr>
          <w:rFonts w:eastAsia="Times New Roman" w:cs="Times New Roman"/>
          <w:snapToGrid w:val="0"/>
          <w:szCs w:val="20"/>
          <w:lang w:eastAsia="de-DE"/>
        </w:rPr>
      </w:pPr>
      <w:r>
        <w:rPr>
          <w:rFonts w:eastAsia="Times New Roman" w:cs="Times New Roman"/>
          <w:snapToGrid w:val="0"/>
          <w:szCs w:val="20"/>
          <w:lang w:eastAsia="de-DE"/>
        </w:rPr>
        <w:t>Die Ausbildungsteilnehmenden berücksichtigen bei der Anleitung von Expeditionen rechtliche, organisatorische und ökologische Gesichtspunkte.</w:t>
      </w:r>
    </w:p>
    <w:p w14:paraId="553FBB30" w14:textId="77777777" w:rsidR="00C90161" w:rsidRDefault="00C90161" w:rsidP="00C90161">
      <w:pPr>
        <w:pStyle w:val="Listenabsatz"/>
        <w:numPr>
          <w:ilvl w:val="0"/>
          <w:numId w:val="35"/>
        </w:numPr>
        <w:spacing w:after="0" w:line="240" w:lineRule="auto"/>
        <w:rPr>
          <w:rFonts w:eastAsia="Times New Roman" w:cs="Times New Roman"/>
          <w:snapToGrid w:val="0"/>
          <w:szCs w:val="20"/>
          <w:lang w:eastAsia="de-DE"/>
        </w:rPr>
      </w:pPr>
      <w:r>
        <w:rPr>
          <w:rFonts w:eastAsia="Times New Roman" w:cs="Times New Roman"/>
          <w:snapToGrid w:val="0"/>
          <w:szCs w:val="20"/>
          <w:lang w:eastAsia="de-DE"/>
        </w:rPr>
        <w:t>Die Ausbildungsteilnehmenden gestalten die Anleitung von Expeditionen Zielgruppengerecht und steuern das Maß der Eigenverantwortlichkeit von Teilnehmenden entsprechend derer Kompetenzen und der pädagogischen Zielsetzung.</w:t>
      </w:r>
    </w:p>
    <w:p w14:paraId="08FCF4E3" w14:textId="77777777" w:rsidR="00C90161" w:rsidRDefault="00C90161" w:rsidP="00C90161">
      <w:pPr>
        <w:pStyle w:val="Listenabsatz"/>
        <w:numPr>
          <w:ilvl w:val="0"/>
          <w:numId w:val="35"/>
        </w:numPr>
        <w:spacing w:after="0" w:line="240" w:lineRule="auto"/>
        <w:rPr>
          <w:rFonts w:eastAsia="Times New Roman" w:cs="Times New Roman"/>
          <w:snapToGrid w:val="0"/>
          <w:szCs w:val="20"/>
          <w:lang w:eastAsia="de-DE"/>
        </w:rPr>
      </w:pPr>
      <w:r>
        <w:rPr>
          <w:rFonts w:eastAsia="Times New Roman" w:cs="Times New Roman"/>
          <w:snapToGrid w:val="0"/>
          <w:szCs w:val="20"/>
          <w:lang w:eastAsia="de-DE"/>
        </w:rPr>
        <w:t xml:space="preserve">Die Ausbildungsteilnehmenden haben einen </w:t>
      </w:r>
      <w:proofErr w:type="spellStart"/>
      <w:r>
        <w:rPr>
          <w:rFonts w:eastAsia="Times New Roman" w:cs="Times New Roman"/>
          <w:snapToGrid w:val="0"/>
          <w:szCs w:val="20"/>
          <w:lang w:eastAsia="de-DE"/>
        </w:rPr>
        <w:t>Visionssucheprozess</w:t>
      </w:r>
      <w:proofErr w:type="spellEnd"/>
      <w:r>
        <w:rPr>
          <w:rFonts w:eastAsia="Times New Roman" w:cs="Times New Roman"/>
          <w:snapToGrid w:val="0"/>
          <w:szCs w:val="20"/>
          <w:lang w:eastAsia="de-DE"/>
        </w:rPr>
        <w:t xml:space="preserve"> erlebt und fachlich reflektiert und beziehen die eigene Erfahrung in die Tätigkeit als Anleitende der Erlebnispädagogik ein.</w:t>
      </w:r>
    </w:p>
    <w:p w14:paraId="6B4B50C6" w14:textId="77777777" w:rsidR="00C90161" w:rsidRDefault="00C90161" w:rsidP="00C90161">
      <w:pPr>
        <w:pStyle w:val="Listenabsatz"/>
        <w:numPr>
          <w:ilvl w:val="0"/>
          <w:numId w:val="35"/>
        </w:numPr>
        <w:spacing w:after="0" w:line="240" w:lineRule="auto"/>
        <w:rPr>
          <w:rFonts w:eastAsia="Times New Roman" w:cs="Times New Roman"/>
          <w:snapToGrid w:val="0"/>
          <w:szCs w:val="20"/>
          <w:lang w:eastAsia="de-DE"/>
        </w:rPr>
      </w:pPr>
      <w:r>
        <w:rPr>
          <w:rFonts w:eastAsia="Times New Roman" w:cs="Times New Roman"/>
          <w:snapToGrid w:val="0"/>
          <w:szCs w:val="20"/>
          <w:lang w:eastAsia="de-DE"/>
        </w:rPr>
        <w:t>Die Ausbildungsteilnehmenden können das Konzept von „Vision Quest – Visionssuche in der Wildnis“ den Teilnehmenden entsprechend anpassen und einen, deren Grenzen und Kompetenzen entsprechenden, Visionssuche Prozess einleiten und begleiten.</w:t>
      </w:r>
    </w:p>
    <w:p w14:paraId="4366B17E" w14:textId="77777777" w:rsidR="00C90161" w:rsidRDefault="00C90161" w:rsidP="00C90161">
      <w:pPr>
        <w:pStyle w:val="Listenabsatz"/>
        <w:numPr>
          <w:ilvl w:val="0"/>
          <w:numId w:val="35"/>
        </w:numPr>
        <w:spacing w:after="0" w:line="240" w:lineRule="auto"/>
        <w:rPr>
          <w:rFonts w:eastAsia="Times New Roman" w:cs="Times New Roman"/>
          <w:snapToGrid w:val="0"/>
          <w:szCs w:val="20"/>
          <w:lang w:eastAsia="de-DE"/>
        </w:rPr>
      </w:pPr>
      <w:r>
        <w:rPr>
          <w:rFonts w:eastAsia="Times New Roman" w:cs="Times New Roman"/>
          <w:snapToGrid w:val="0"/>
          <w:szCs w:val="20"/>
          <w:lang w:eastAsia="de-DE"/>
        </w:rPr>
        <w:t>Die Ausbildungsteilnehmenden reflektieren Ihre Tätigkeit als Anleitende der Erlebnispädagogik kontinuierlich und initiieren dadurch einen fortwährenden Entwicklungsprozess in der Ausfüllung dieser Funktion.</w:t>
      </w:r>
    </w:p>
    <w:p w14:paraId="012AF233" w14:textId="12781098" w:rsidR="00C90161" w:rsidRDefault="00C90161" w:rsidP="0019564E">
      <w:pPr>
        <w:pStyle w:val="Listenabsatz"/>
        <w:spacing w:after="0" w:line="240" w:lineRule="auto"/>
        <w:rPr>
          <w:rFonts w:eastAsia="Times New Roman" w:cs="Times New Roman"/>
          <w:snapToGrid w:val="0"/>
          <w:szCs w:val="20"/>
          <w:lang w:eastAsia="de-DE"/>
        </w:rPr>
      </w:pPr>
      <w:r>
        <w:rPr>
          <w:rFonts w:eastAsia="Times New Roman" w:cs="Times New Roman"/>
          <w:snapToGrid w:val="0"/>
          <w:szCs w:val="20"/>
          <w:lang w:eastAsia="de-DE"/>
        </w:rPr>
        <w:t xml:space="preserve">    </w:t>
      </w:r>
    </w:p>
    <w:p w14:paraId="679A3BA2" w14:textId="77777777" w:rsidR="00C90161" w:rsidRDefault="00C90161" w:rsidP="00C90161">
      <w:pPr>
        <w:spacing w:after="0" w:line="240" w:lineRule="auto"/>
        <w:rPr>
          <w:rFonts w:eastAsia="Times New Roman" w:cs="Times New Roman"/>
          <w:b/>
          <w:szCs w:val="20"/>
          <w:lang w:eastAsia="de-DE"/>
        </w:rPr>
      </w:pPr>
      <w:r>
        <w:rPr>
          <w:rFonts w:eastAsia="Times New Roman" w:cs="Times New Roman"/>
          <w:b/>
          <w:szCs w:val="20"/>
          <w:lang w:eastAsia="de-DE"/>
        </w:rPr>
        <w:t>Erprobtes Handeln</w:t>
      </w:r>
    </w:p>
    <w:p w14:paraId="22EE9D08" w14:textId="77777777" w:rsidR="00C90161" w:rsidRDefault="00C90161" w:rsidP="00C90161">
      <w:pPr>
        <w:spacing w:after="0" w:line="240" w:lineRule="auto"/>
        <w:rPr>
          <w:rFonts w:eastAsia="Times New Roman" w:cs="Times New Roman"/>
          <w:szCs w:val="20"/>
          <w:lang w:eastAsia="de-DE"/>
        </w:rPr>
      </w:pPr>
      <w:r>
        <w:rPr>
          <w:rFonts w:eastAsia="Times New Roman" w:cs="Times New Roman"/>
          <w:szCs w:val="20"/>
          <w:lang w:eastAsia="de-DE"/>
        </w:rPr>
        <w:t xml:space="preserve">Die Auszubildenden haben eine 5-tägige Expedition geplant, durchgeführt und reflektiert. Innerhalb dieses Zeitraumes haben Sie eine 30-stündige Soloerfahrung gemacht, welche durch systemische Beratung </w:t>
      </w:r>
      <w:proofErr w:type="gramStart"/>
      <w:r>
        <w:rPr>
          <w:rFonts w:eastAsia="Times New Roman" w:cs="Times New Roman"/>
          <w:szCs w:val="20"/>
          <w:lang w:eastAsia="de-DE"/>
        </w:rPr>
        <w:t>Vor- und Nachbereitet</w:t>
      </w:r>
      <w:proofErr w:type="gramEnd"/>
      <w:r>
        <w:rPr>
          <w:rFonts w:eastAsia="Times New Roman" w:cs="Times New Roman"/>
          <w:szCs w:val="20"/>
          <w:lang w:eastAsia="de-DE"/>
        </w:rPr>
        <w:t xml:space="preserve"> wurde. Die Teilnehmenden haben Ihre Rolle und Funktion als erlebnispädagogisch Anleitende in 3 Sitzungen systemischer Supervision reflektiert.</w:t>
      </w:r>
    </w:p>
    <w:p w14:paraId="370AFF6B" w14:textId="77777777" w:rsidR="00C90161" w:rsidRDefault="00C90161" w:rsidP="00C90161">
      <w:pPr>
        <w:spacing w:after="0" w:line="240" w:lineRule="auto"/>
        <w:rPr>
          <w:rFonts w:eastAsia="Times New Roman" w:cs="Times New Roman"/>
          <w:szCs w:val="20"/>
          <w:lang w:eastAsia="de-DE"/>
        </w:rPr>
      </w:pPr>
    </w:p>
    <w:p w14:paraId="3BF57899" w14:textId="77777777" w:rsidR="00C90161" w:rsidRDefault="00C90161" w:rsidP="00C90161">
      <w:pPr>
        <w:spacing w:after="0" w:line="240" w:lineRule="auto"/>
        <w:rPr>
          <w:rFonts w:eastAsia="Times New Roman" w:cs="Times New Roman"/>
          <w:b/>
          <w:szCs w:val="20"/>
          <w:lang w:eastAsia="de-DE"/>
        </w:rPr>
      </w:pPr>
      <w:r>
        <w:rPr>
          <w:rFonts w:eastAsia="Times New Roman" w:cs="Times New Roman"/>
          <w:b/>
          <w:szCs w:val="20"/>
          <w:lang w:eastAsia="de-DE"/>
        </w:rPr>
        <w:t>Lehr- und Lernmethodik</w:t>
      </w:r>
    </w:p>
    <w:p w14:paraId="53205F6C" w14:textId="3B6FC72F" w:rsidR="00C90161" w:rsidRDefault="00C90161" w:rsidP="00C90161">
      <w:pPr>
        <w:rPr>
          <w:rFonts w:eastAsia="Times New Roman" w:cs="Times New Roman"/>
          <w:szCs w:val="20"/>
          <w:lang w:eastAsia="de-DE"/>
        </w:rPr>
      </w:pPr>
      <w:r>
        <w:rPr>
          <w:rFonts w:eastAsia="Times New Roman" w:cs="Times New Roman"/>
          <w:szCs w:val="20"/>
          <w:lang w:eastAsia="de-DE"/>
        </w:rPr>
        <w:t xml:space="preserve">Das Seminar hat einen deutlichen Fokus auf </w:t>
      </w:r>
      <w:proofErr w:type="gramStart"/>
      <w:r>
        <w:rPr>
          <w:rFonts w:eastAsia="Times New Roman" w:cs="Times New Roman"/>
          <w:szCs w:val="20"/>
          <w:lang w:eastAsia="de-DE"/>
        </w:rPr>
        <w:t>die  Selbsterfahrung</w:t>
      </w:r>
      <w:proofErr w:type="gramEnd"/>
      <w:r>
        <w:rPr>
          <w:rFonts w:eastAsia="Times New Roman" w:cs="Times New Roman"/>
          <w:szCs w:val="20"/>
          <w:lang w:eastAsia="de-DE"/>
        </w:rPr>
        <w:t xml:space="preserve"> der </w:t>
      </w:r>
      <w:proofErr w:type="spellStart"/>
      <w:r>
        <w:rPr>
          <w:rFonts w:eastAsia="Times New Roman" w:cs="Times New Roman"/>
          <w:szCs w:val="20"/>
          <w:lang w:eastAsia="de-DE"/>
        </w:rPr>
        <w:t>Teiulnehmenden</w:t>
      </w:r>
      <w:proofErr w:type="spellEnd"/>
      <w:r>
        <w:rPr>
          <w:rFonts w:eastAsia="Times New Roman" w:cs="Times New Roman"/>
          <w:szCs w:val="20"/>
          <w:lang w:eastAsia="de-DE"/>
        </w:rPr>
        <w:t xml:space="preserve"> und deren Auswertung. Relevante Inhalte werden Teils in Vorträgen vermittelt, teils in der Vorbereitungsphase des Seminars selbst erarbeitet. Jede(r) Teilnehmende erhält während des Seminars 3 einstündige </w:t>
      </w:r>
      <w:proofErr w:type="spellStart"/>
      <w:r>
        <w:rPr>
          <w:rFonts w:eastAsia="Times New Roman" w:cs="Times New Roman"/>
          <w:szCs w:val="20"/>
          <w:lang w:eastAsia="de-DE"/>
        </w:rPr>
        <w:t>Einzelgehungen</w:t>
      </w:r>
      <w:proofErr w:type="spellEnd"/>
      <w:r>
        <w:rPr>
          <w:rFonts w:eastAsia="Times New Roman" w:cs="Times New Roman"/>
          <w:szCs w:val="20"/>
          <w:lang w:eastAsia="de-DE"/>
        </w:rPr>
        <w:t xml:space="preserve"> systemischen Coachings und in der Gruppe drei zweistündige Sitzungen systemischer Supervision.  </w:t>
      </w:r>
    </w:p>
    <w:p w14:paraId="29E8A0CB" w14:textId="77777777" w:rsidR="00FB5680" w:rsidRDefault="00FB5680">
      <w:pPr>
        <w:rPr>
          <w:rFonts w:ascii="Maven Pro" w:eastAsia="Times New Roman" w:hAnsi="Maven Pro" w:cstheme="majorBidi"/>
          <w:b/>
          <w:snapToGrid w:val="0"/>
          <w:color w:val="B1141E"/>
          <w:sz w:val="26"/>
          <w:szCs w:val="26"/>
          <w:lang w:eastAsia="de-DE"/>
        </w:rPr>
      </w:pPr>
      <w:r>
        <w:rPr>
          <w:rFonts w:eastAsia="Times New Roman"/>
          <w:snapToGrid w:val="0"/>
          <w:lang w:eastAsia="de-DE"/>
        </w:rPr>
        <w:br w:type="page"/>
      </w:r>
    </w:p>
    <w:p w14:paraId="31630303" w14:textId="28323A05" w:rsidR="002F2D46" w:rsidRDefault="00215E44" w:rsidP="00D2469E">
      <w:pPr>
        <w:pStyle w:val="berschrift2"/>
        <w:rPr>
          <w:rFonts w:eastAsia="Times New Roman"/>
          <w:snapToGrid w:val="0"/>
          <w:lang w:eastAsia="de-DE"/>
        </w:rPr>
      </w:pPr>
      <w:bookmarkStart w:id="28" w:name="_Toc22056405"/>
      <w:r>
        <w:rPr>
          <w:rFonts w:eastAsia="Times New Roman"/>
          <w:snapToGrid w:val="0"/>
          <w:lang w:eastAsia="de-DE"/>
        </w:rPr>
        <w:lastRenderedPageBreak/>
        <w:t>5.5 Mentoring</w:t>
      </w:r>
      <w:bookmarkEnd w:id="28"/>
    </w:p>
    <w:p w14:paraId="3E6DAD79" w14:textId="1DDC489E" w:rsidR="00215E44" w:rsidRPr="00215E44" w:rsidRDefault="00215E44" w:rsidP="00215E44">
      <w:pPr>
        <w:rPr>
          <w:lang w:eastAsia="de-DE"/>
        </w:rPr>
      </w:pPr>
      <w:bookmarkStart w:id="29" w:name="_Hlk505853003"/>
      <w:r>
        <w:rPr>
          <w:lang w:eastAsia="de-DE"/>
        </w:rPr>
        <w:t>Im Grundlagenmodul</w:t>
      </w:r>
      <w:r w:rsidR="00897EDC">
        <w:rPr>
          <w:lang w:eastAsia="de-DE"/>
        </w:rPr>
        <w:t xml:space="preserve"> 2</w:t>
      </w:r>
      <w:r>
        <w:rPr>
          <w:lang w:eastAsia="de-DE"/>
        </w:rPr>
        <w:t xml:space="preserve"> bekommt jeder Teilnehmer einen</w:t>
      </w:r>
      <w:r w:rsidR="00741F0E">
        <w:rPr>
          <w:lang w:eastAsia="de-DE"/>
        </w:rPr>
        <w:t xml:space="preserve"> erfahrenen Erlebnispädagogen als</w:t>
      </w:r>
      <w:r>
        <w:rPr>
          <w:lang w:eastAsia="de-DE"/>
        </w:rPr>
        <w:t xml:space="preserve"> Mentor zur Seite gestellt. Dieser Mentor begleitet den Teilnehmer während der Ausbildung.</w:t>
      </w:r>
      <w:r w:rsidR="00741F0E">
        <w:rPr>
          <w:lang w:eastAsia="de-DE"/>
        </w:rPr>
        <w:t xml:space="preserve"> Er führt Reflexionsgespräche, steht beratend zur Seite, hilft bei Fragen und führt den Teilnehmer durch die Zertifizierung. Ein Bestandteil des Mentorings ist es, den zukünftigen Erlebnispädagogen in der persönlichen Entwicklung zu begleiten und zu unterstützen.</w:t>
      </w:r>
    </w:p>
    <w:p w14:paraId="42CBA5C0" w14:textId="4FA20475" w:rsidR="00CD48D8" w:rsidRPr="00CD48D8" w:rsidRDefault="00D2469E" w:rsidP="00D2469E">
      <w:pPr>
        <w:pStyle w:val="berschrift2"/>
        <w:rPr>
          <w:rFonts w:eastAsia="Times New Roman"/>
          <w:snapToGrid w:val="0"/>
          <w:lang w:eastAsia="de-DE"/>
        </w:rPr>
      </w:pPr>
      <w:bookmarkStart w:id="30" w:name="_Toc22056406"/>
      <w:bookmarkEnd w:id="29"/>
      <w:r w:rsidRPr="003C76E6">
        <w:rPr>
          <w:rFonts w:eastAsia="Times New Roman"/>
          <w:snapToGrid w:val="0"/>
          <w:lang w:eastAsia="de-DE"/>
        </w:rPr>
        <w:t>5.</w:t>
      </w:r>
      <w:r w:rsidR="00215E44">
        <w:rPr>
          <w:rFonts w:eastAsia="Times New Roman"/>
          <w:snapToGrid w:val="0"/>
          <w:lang w:eastAsia="de-DE"/>
        </w:rPr>
        <w:t>6</w:t>
      </w:r>
      <w:r w:rsidR="00CD48D8" w:rsidRPr="003C76E6">
        <w:rPr>
          <w:rFonts w:eastAsia="Times New Roman"/>
          <w:snapToGrid w:val="0"/>
          <w:lang w:eastAsia="de-DE"/>
        </w:rPr>
        <w:t xml:space="preserve"> Hospitation</w:t>
      </w:r>
      <w:bookmarkEnd w:id="30"/>
    </w:p>
    <w:p w14:paraId="19A2935D" w14:textId="3E2CB3BB" w:rsidR="00CD48D8" w:rsidRPr="00CD48D8" w:rsidRDefault="00CD48D8" w:rsidP="00CD48D8">
      <w:pPr>
        <w:spacing w:after="0" w:line="240" w:lineRule="auto"/>
        <w:rPr>
          <w:rFonts w:eastAsia="Times New Roman" w:cs="Times New Roman"/>
          <w:snapToGrid w:val="0"/>
          <w:szCs w:val="20"/>
          <w:lang w:eastAsia="de-DE"/>
        </w:rPr>
      </w:pPr>
      <w:r w:rsidRPr="00CD48D8">
        <w:rPr>
          <w:rFonts w:eastAsia="Times New Roman" w:cs="Times New Roman"/>
          <w:snapToGrid w:val="0"/>
          <w:szCs w:val="20"/>
          <w:lang w:eastAsia="de-DE"/>
        </w:rPr>
        <w:t xml:space="preserve">Innerhalb der Ausbildung </w:t>
      </w:r>
      <w:r w:rsidR="004D51B9">
        <w:rPr>
          <w:rFonts w:eastAsia="Times New Roman" w:cs="Times New Roman"/>
          <w:snapToGrid w:val="0"/>
          <w:szCs w:val="20"/>
          <w:lang w:eastAsia="de-DE"/>
        </w:rPr>
        <w:t xml:space="preserve">zum Erlebnispädagogen MBS </w:t>
      </w:r>
      <w:r w:rsidRPr="00CD48D8">
        <w:rPr>
          <w:rFonts w:eastAsia="Times New Roman" w:cs="Times New Roman"/>
          <w:snapToGrid w:val="0"/>
          <w:szCs w:val="20"/>
          <w:lang w:eastAsia="de-DE"/>
        </w:rPr>
        <w:t xml:space="preserve">muss eine mindestens dreitägige, der Ausbildung entsprechende Hospitation absolviert werden. Wir empfehlen ein längeres </w:t>
      </w:r>
      <w:proofErr w:type="gramStart"/>
      <w:r w:rsidRPr="00CD48D8">
        <w:rPr>
          <w:rFonts w:eastAsia="Times New Roman" w:cs="Times New Roman"/>
          <w:snapToGrid w:val="0"/>
          <w:szCs w:val="20"/>
          <w:lang w:eastAsia="de-DE"/>
        </w:rPr>
        <w:t>Praktikum</w:t>
      </w:r>
      <w:proofErr w:type="gramEnd"/>
      <w:r w:rsidRPr="00CD48D8">
        <w:rPr>
          <w:rFonts w:eastAsia="Times New Roman" w:cs="Times New Roman"/>
          <w:snapToGrid w:val="0"/>
          <w:szCs w:val="20"/>
          <w:lang w:eastAsia="de-DE"/>
        </w:rPr>
        <w:t xml:space="preserve"> um erlebnispädagogische Arbeitsweisen kennenzulernen und einzuüben.</w:t>
      </w:r>
    </w:p>
    <w:p w14:paraId="0CFC1DBF" w14:textId="77777777" w:rsidR="00CD48D8" w:rsidRPr="00CD48D8" w:rsidRDefault="00CD48D8" w:rsidP="00CD48D8">
      <w:pPr>
        <w:spacing w:after="0" w:line="240" w:lineRule="auto"/>
        <w:rPr>
          <w:rFonts w:eastAsia="Times New Roman" w:cs="Times New Roman"/>
          <w:snapToGrid w:val="0"/>
          <w:szCs w:val="20"/>
          <w:lang w:eastAsia="de-DE"/>
        </w:rPr>
      </w:pPr>
      <w:r w:rsidRPr="00CD48D8">
        <w:rPr>
          <w:rFonts w:eastAsia="Times New Roman" w:cs="Times New Roman"/>
          <w:snapToGrid w:val="0"/>
          <w:szCs w:val="20"/>
          <w:lang w:eastAsia="de-DE"/>
        </w:rPr>
        <w:t>Über die Absolvierung der Hospitation / des Praktikums ist ein Nachweis in Form einer Bescheinigung einzureichen. Das Praktikum ist vor der Zertifizierung zu absolvieren.</w:t>
      </w:r>
    </w:p>
    <w:p w14:paraId="11CC9E0E" w14:textId="28ADF923" w:rsidR="00CD48D8" w:rsidRDefault="00CD48D8" w:rsidP="00CD48D8">
      <w:pPr>
        <w:spacing w:after="0" w:line="240" w:lineRule="auto"/>
        <w:jc w:val="both"/>
        <w:rPr>
          <w:rFonts w:eastAsia="Times New Roman" w:cs="Times New Roman"/>
          <w:b/>
          <w:snapToGrid w:val="0"/>
          <w:color w:val="000000"/>
          <w:szCs w:val="20"/>
          <w:lang w:eastAsia="de-DE"/>
        </w:rPr>
      </w:pPr>
    </w:p>
    <w:p w14:paraId="353B7E92" w14:textId="77777777" w:rsidR="002F2D46" w:rsidRPr="00CD48D8" w:rsidRDefault="002F2D46" w:rsidP="00CD48D8">
      <w:pPr>
        <w:spacing w:after="0" w:line="240" w:lineRule="auto"/>
        <w:jc w:val="both"/>
        <w:rPr>
          <w:rFonts w:eastAsia="Times New Roman" w:cs="Times New Roman"/>
          <w:b/>
          <w:snapToGrid w:val="0"/>
          <w:color w:val="000000"/>
          <w:szCs w:val="20"/>
          <w:lang w:eastAsia="de-DE"/>
        </w:rPr>
      </w:pPr>
    </w:p>
    <w:p w14:paraId="71D83BA0" w14:textId="34D5860C" w:rsidR="00CD48D8" w:rsidRPr="00CD48D8" w:rsidRDefault="00D2469E" w:rsidP="00D2469E">
      <w:pPr>
        <w:pStyle w:val="berschrift2"/>
        <w:rPr>
          <w:rFonts w:eastAsia="Times New Roman"/>
          <w:snapToGrid w:val="0"/>
          <w:lang w:eastAsia="de-DE"/>
        </w:rPr>
      </w:pPr>
      <w:bookmarkStart w:id="31" w:name="_Toc22056407"/>
      <w:r>
        <w:rPr>
          <w:rFonts w:eastAsia="Times New Roman"/>
          <w:snapToGrid w:val="0"/>
          <w:lang w:eastAsia="de-DE"/>
        </w:rPr>
        <w:t>5.</w:t>
      </w:r>
      <w:r w:rsidR="00215E44">
        <w:rPr>
          <w:rFonts w:eastAsia="Times New Roman"/>
          <w:snapToGrid w:val="0"/>
          <w:lang w:eastAsia="de-DE"/>
        </w:rPr>
        <w:t>7</w:t>
      </w:r>
      <w:r w:rsidR="00CD48D8" w:rsidRPr="00CD48D8">
        <w:rPr>
          <w:rFonts w:eastAsia="Times New Roman"/>
          <w:snapToGrid w:val="0"/>
          <w:lang w:eastAsia="de-DE"/>
        </w:rPr>
        <w:t xml:space="preserve"> Praxisprojekt</w:t>
      </w:r>
      <w:bookmarkEnd w:id="31"/>
    </w:p>
    <w:p w14:paraId="0F746057" w14:textId="2EEA5672" w:rsidR="00CD48D8" w:rsidRDefault="00CD48D8" w:rsidP="00CD48D8">
      <w:pPr>
        <w:spacing w:after="0" w:line="240" w:lineRule="auto"/>
        <w:jc w:val="both"/>
        <w:rPr>
          <w:rFonts w:eastAsia="Times New Roman" w:cs="Times New Roman"/>
          <w:snapToGrid w:val="0"/>
          <w:color w:val="000000"/>
          <w:szCs w:val="20"/>
          <w:lang w:eastAsia="de-DE"/>
        </w:rPr>
      </w:pPr>
      <w:r w:rsidRPr="00CD48D8">
        <w:rPr>
          <w:rFonts w:eastAsia="Times New Roman" w:cs="Times New Roman"/>
          <w:snapToGrid w:val="0"/>
          <w:color w:val="000000"/>
          <w:szCs w:val="20"/>
          <w:lang w:eastAsia="de-DE"/>
        </w:rPr>
        <w:t xml:space="preserve">Für die Zertifizierung </w:t>
      </w:r>
      <w:r w:rsidR="004D51B9">
        <w:rPr>
          <w:rFonts w:eastAsia="Times New Roman" w:cs="Times New Roman"/>
          <w:snapToGrid w:val="0"/>
          <w:color w:val="000000"/>
          <w:szCs w:val="20"/>
          <w:lang w:eastAsia="de-DE"/>
        </w:rPr>
        <w:t xml:space="preserve">zum Erlebnispädagogen MBS </w:t>
      </w:r>
      <w:r w:rsidRPr="00CD48D8">
        <w:rPr>
          <w:rFonts w:eastAsia="Times New Roman" w:cs="Times New Roman"/>
          <w:snapToGrid w:val="0"/>
          <w:color w:val="000000"/>
          <w:szCs w:val="20"/>
          <w:lang w:eastAsia="de-DE"/>
        </w:rPr>
        <w:t>ist die Planung und Durchführung eines Praxisprojektes notwendig. Dieses soll sich über mehr als einen Tag erstrecken</w:t>
      </w:r>
      <w:r w:rsidR="004D51B9">
        <w:rPr>
          <w:rFonts w:eastAsia="Times New Roman" w:cs="Times New Roman"/>
          <w:snapToGrid w:val="0"/>
          <w:color w:val="000000"/>
          <w:szCs w:val="20"/>
          <w:lang w:eastAsia="de-DE"/>
        </w:rPr>
        <w:t xml:space="preserve"> (in der Regel Zweitägig)</w:t>
      </w:r>
      <w:r w:rsidRPr="00CD48D8">
        <w:rPr>
          <w:rFonts w:eastAsia="Times New Roman" w:cs="Times New Roman"/>
          <w:snapToGrid w:val="0"/>
          <w:color w:val="000000"/>
          <w:szCs w:val="20"/>
          <w:lang w:eastAsia="de-DE"/>
        </w:rPr>
        <w:t xml:space="preserve">. Die </w:t>
      </w:r>
      <w:r w:rsidR="004D51B9">
        <w:rPr>
          <w:rFonts w:eastAsia="Times New Roman" w:cs="Times New Roman"/>
          <w:snapToGrid w:val="0"/>
          <w:color w:val="000000"/>
          <w:szCs w:val="20"/>
          <w:lang w:eastAsia="de-DE"/>
        </w:rPr>
        <w:t xml:space="preserve">Planung, </w:t>
      </w:r>
      <w:r w:rsidRPr="00CD48D8">
        <w:rPr>
          <w:rFonts w:eastAsia="Times New Roman" w:cs="Times New Roman"/>
          <w:snapToGrid w:val="0"/>
          <w:color w:val="000000"/>
          <w:szCs w:val="20"/>
          <w:lang w:eastAsia="de-DE"/>
        </w:rPr>
        <w:t xml:space="preserve">Dokumentation, Präsentation und Reflexion des Projektes ist Teil der </w:t>
      </w:r>
      <w:r w:rsidR="004D51B9">
        <w:rPr>
          <w:rFonts w:eastAsia="Times New Roman" w:cs="Times New Roman"/>
          <w:snapToGrid w:val="0"/>
          <w:color w:val="000000"/>
          <w:szCs w:val="20"/>
          <w:lang w:eastAsia="de-DE"/>
        </w:rPr>
        <w:t>Prüfung und findet im zweiten Aufbaumodul statt</w:t>
      </w:r>
      <w:r w:rsidRPr="00CD48D8">
        <w:rPr>
          <w:rFonts w:eastAsia="Times New Roman" w:cs="Times New Roman"/>
          <w:snapToGrid w:val="0"/>
          <w:color w:val="000000"/>
          <w:szCs w:val="20"/>
          <w:lang w:eastAsia="de-DE"/>
        </w:rPr>
        <w:t xml:space="preserve">. Die selbstständige Planung und Durchführung des Projektes </w:t>
      </w:r>
      <w:proofErr w:type="gramStart"/>
      <w:r w:rsidRPr="00CD48D8">
        <w:rPr>
          <w:rFonts w:eastAsia="Times New Roman" w:cs="Times New Roman"/>
          <w:snapToGrid w:val="0"/>
          <w:color w:val="000000"/>
          <w:szCs w:val="20"/>
          <w:lang w:eastAsia="de-DE"/>
        </w:rPr>
        <w:t>muss</w:t>
      </w:r>
      <w:proofErr w:type="gramEnd"/>
      <w:r w:rsidRPr="00CD48D8">
        <w:rPr>
          <w:rFonts w:eastAsia="Times New Roman" w:cs="Times New Roman"/>
          <w:snapToGrid w:val="0"/>
          <w:color w:val="000000"/>
          <w:szCs w:val="20"/>
          <w:lang w:eastAsia="de-DE"/>
        </w:rPr>
        <w:t xml:space="preserve"> erkennbar sein. Auf die notwendigen Hilfsmittel für die Dokumentation (wie Fotos, Anschauungsmaterial usw.) muss selbstständige geachtet werden.</w:t>
      </w:r>
    </w:p>
    <w:p w14:paraId="15521CCE" w14:textId="410082E6" w:rsidR="00F75FC1" w:rsidRDefault="00F75FC1" w:rsidP="00CD48D8">
      <w:pPr>
        <w:spacing w:after="0" w:line="240" w:lineRule="auto"/>
        <w:jc w:val="both"/>
        <w:rPr>
          <w:rFonts w:eastAsia="Times New Roman" w:cs="Times New Roman"/>
          <w:snapToGrid w:val="0"/>
          <w:color w:val="000000"/>
          <w:szCs w:val="20"/>
          <w:lang w:eastAsia="de-DE"/>
        </w:rPr>
      </w:pPr>
    </w:p>
    <w:p w14:paraId="4BAA87A6" w14:textId="77777777" w:rsidR="00F75FC1" w:rsidRDefault="00F75FC1" w:rsidP="00CD48D8">
      <w:pPr>
        <w:spacing w:after="0" w:line="240" w:lineRule="auto"/>
        <w:jc w:val="both"/>
        <w:rPr>
          <w:rFonts w:eastAsia="Times New Roman" w:cs="Times New Roman"/>
          <w:snapToGrid w:val="0"/>
          <w:color w:val="000000"/>
          <w:szCs w:val="20"/>
          <w:lang w:eastAsia="de-DE"/>
        </w:rPr>
      </w:pPr>
    </w:p>
    <w:p w14:paraId="24E8C02B" w14:textId="4C392398" w:rsidR="00C23739" w:rsidRDefault="00C23739" w:rsidP="00C23739">
      <w:pPr>
        <w:pStyle w:val="berschrift2"/>
        <w:rPr>
          <w:rFonts w:eastAsia="Times New Roman"/>
          <w:snapToGrid w:val="0"/>
          <w:lang w:eastAsia="de-DE"/>
        </w:rPr>
      </w:pPr>
      <w:bookmarkStart w:id="32" w:name="_Toc22056408"/>
      <w:r>
        <w:rPr>
          <w:rFonts w:eastAsia="Times New Roman"/>
          <w:snapToGrid w:val="0"/>
          <w:lang w:eastAsia="de-DE"/>
        </w:rPr>
        <w:t>5.</w:t>
      </w:r>
      <w:r w:rsidR="00215E44">
        <w:rPr>
          <w:rFonts w:eastAsia="Times New Roman"/>
          <w:snapToGrid w:val="0"/>
          <w:lang w:eastAsia="de-DE"/>
        </w:rPr>
        <w:t>8</w:t>
      </w:r>
      <w:r>
        <w:rPr>
          <w:rFonts w:eastAsia="Times New Roman"/>
          <w:snapToGrid w:val="0"/>
          <w:lang w:eastAsia="de-DE"/>
        </w:rPr>
        <w:t xml:space="preserve"> Ausbildung</w:t>
      </w:r>
      <w:r w:rsidR="00D67207">
        <w:rPr>
          <w:rFonts w:eastAsia="Times New Roman"/>
          <w:snapToGrid w:val="0"/>
          <w:lang w:eastAsia="de-DE"/>
        </w:rPr>
        <w:t>s</w:t>
      </w:r>
      <w:r>
        <w:rPr>
          <w:rFonts w:eastAsia="Times New Roman"/>
          <w:snapToGrid w:val="0"/>
          <w:lang w:eastAsia="de-DE"/>
        </w:rPr>
        <w:t>portfolio</w:t>
      </w:r>
      <w:bookmarkEnd w:id="32"/>
    </w:p>
    <w:p w14:paraId="5878F0B5" w14:textId="04C1715A" w:rsidR="00C23739" w:rsidRPr="00043268" w:rsidRDefault="00C23739" w:rsidP="00C23739">
      <w:pPr>
        <w:spacing w:after="0" w:line="240" w:lineRule="auto"/>
        <w:jc w:val="both"/>
        <w:rPr>
          <w:rFonts w:eastAsia="Times New Roman" w:cs="Times New Roman"/>
          <w:snapToGrid w:val="0"/>
          <w:color w:val="000000"/>
          <w:szCs w:val="20"/>
          <w:lang w:eastAsia="de-DE"/>
        </w:rPr>
      </w:pPr>
      <w:r w:rsidRPr="00CD48D8">
        <w:rPr>
          <w:rFonts w:eastAsia="Times New Roman" w:cs="Times New Roman"/>
          <w:snapToGrid w:val="0"/>
          <w:color w:val="000000"/>
          <w:szCs w:val="20"/>
          <w:lang w:eastAsia="de-DE"/>
        </w:rPr>
        <w:t xml:space="preserve">Für die Zertifizierung </w:t>
      </w:r>
      <w:r>
        <w:rPr>
          <w:rFonts w:eastAsia="Times New Roman" w:cs="Times New Roman"/>
          <w:snapToGrid w:val="0"/>
          <w:color w:val="000000"/>
          <w:szCs w:val="20"/>
          <w:lang w:eastAsia="de-DE"/>
        </w:rPr>
        <w:t xml:space="preserve">zum </w:t>
      </w:r>
      <w:r w:rsidR="00215E44">
        <w:rPr>
          <w:rFonts w:eastAsia="Times New Roman" w:cs="Times New Roman"/>
          <w:snapToGrid w:val="0"/>
          <w:color w:val="000000"/>
          <w:szCs w:val="20"/>
          <w:lang w:eastAsia="de-DE"/>
        </w:rPr>
        <w:t xml:space="preserve">Erlebnisguide MBS und zum </w:t>
      </w:r>
      <w:r>
        <w:rPr>
          <w:rFonts w:eastAsia="Times New Roman" w:cs="Times New Roman"/>
          <w:snapToGrid w:val="0"/>
          <w:color w:val="000000"/>
          <w:szCs w:val="20"/>
          <w:lang w:eastAsia="de-DE"/>
        </w:rPr>
        <w:t>Erlebnispädagogen MBS ist</w:t>
      </w:r>
      <w:r w:rsidR="00215E44">
        <w:rPr>
          <w:rFonts w:eastAsia="Times New Roman" w:cs="Times New Roman"/>
          <w:snapToGrid w:val="0"/>
          <w:color w:val="000000"/>
          <w:szCs w:val="20"/>
          <w:lang w:eastAsia="de-DE"/>
        </w:rPr>
        <w:t xml:space="preserve"> </w:t>
      </w:r>
      <w:proofErr w:type="gramStart"/>
      <w:r w:rsidR="00215E44">
        <w:rPr>
          <w:rFonts w:eastAsia="Times New Roman" w:cs="Times New Roman"/>
          <w:snapToGrid w:val="0"/>
          <w:color w:val="000000"/>
          <w:szCs w:val="20"/>
          <w:lang w:eastAsia="de-DE"/>
        </w:rPr>
        <w:t>das führen</w:t>
      </w:r>
      <w:proofErr w:type="gramEnd"/>
      <w:r w:rsidR="00215E44">
        <w:rPr>
          <w:rFonts w:eastAsia="Times New Roman" w:cs="Times New Roman"/>
          <w:snapToGrid w:val="0"/>
          <w:color w:val="000000"/>
          <w:szCs w:val="20"/>
          <w:lang w:eastAsia="de-DE"/>
        </w:rPr>
        <w:t xml:space="preserve"> und</w:t>
      </w:r>
      <w:r>
        <w:rPr>
          <w:rFonts w:eastAsia="Times New Roman" w:cs="Times New Roman"/>
          <w:snapToGrid w:val="0"/>
          <w:color w:val="000000"/>
          <w:szCs w:val="20"/>
          <w:lang w:eastAsia="de-DE"/>
        </w:rPr>
        <w:t xml:space="preserve"> die Abgabe eines Ausbildungsp</w:t>
      </w:r>
      <w:r w:rsidR="00D67207">
        <w:rPr>
          <w:rFonts w:eastAsia="Times New Roman" w:cs="Times New Roman"/>
          <w:snapToGrid w:val="0"/>
          <w:color w:val="000000"/>
          <w:szCs w:val="20"/>
          <w:lang w:eastAsia="de-DE"/>
        </w:rPr>
        <w:t>or</w:t>
      </w:r>
      <w:r>
        <w:rPr>
          <w:rFonts w:eastAsia="Times New Roman" w:cs="Times New Roman"/>
          <w:snapToGrid w:val="0"/>
          <w:color w:val="000000"/>
          <w:szCs w:val="20"/>
          <w:lang w:eastAsia="de-DE"/>
        </w:rPr>
        <w:t xml:space="preserve">tfolios in dem die eigene Auseinandersetzung </w:t>
      </w:r>
      <w:r w:rsidR="00C975B9" w:rsidRPr="00771A56">
        <w:rPr>
          <w:rFonts w:eastAsia="Times New Roman" w:cs="Times New Roman"/>
          <w:snapToGrid w:val="0"/>
          <w:color w:val="000000"/>
          <w:szCs w:val="20"/>
          <w:lang w:eastAsia="de-DE"/>
        </w:rPr>
        <w:t>mit der Erlebnispädagogik</w:t>
      </w:r>
      <w:r w:rsidR="00C975B9">
        <w:rPr>
          <w:rFonts w:eastAsia="Times New Roman" w:cs="Times New Roman"/>
          <w:snapToGrid w:val="0"/>
          <w:color w:val="000000"/>
          <w:szCs w:val="20"/>
          <w:lang w:eastAsia="de-DE"/>
        </w:rPr>
        <w:t xml:space="preserve"> </w:t>
      </w:r>
      <w:r>
        <w:rPr>
          <w:rFonts w:eastAsia="Times New Roman" w:cs="Times New Roman"/>
          <w:snapToGrid w:val="0"/>
          <w:color w:val="000000"/>
          <w:szCs w:val="20"/>
          <w:lang w:eastAsia="de-DE"/>
        </w:rPr>
        <w:t>und Lerngeschichte während der Ausbildungszeit dokumentiert und reflektiert wird</w:t>
      </w:r>
      <w:r w:rsidR="00215E44">
        <w:rPr>
          <w:rFonts w:eastAsia="Times New Roman" w:cs="Times New Roman"/>
          <w:snapToGrid w:val="0"/>
          <w:color w:val="000000"/>
          <w:szCs w:val="20"/>
          <w:lang w:eastAsia="de-DE"/>
        </w:rPr>
        <w:t xml:space="preserve"> verpflichtend</w:t>
      </w:r>
      <w:r>
        <w:rPr>
          <w:rFonts w:eastAsia="Times New Roman" w:cs="Times New Roman"/>
          <w:snapToGrid w:val="0"/>
          <w:color w:val="000000"/>
          <w:szCs w:val="20"/>
          <w:lang w:eastAsia="de-DE"/>
        </w:rPr>
        <w:t>.</w:t>
      </w:r>
      <w:r w:rsidR="00215E44">
        <w:rPr>
          <w:rFonts w:eastAsia="Times New Roman" w:cs="Times New Roman"/>
          <w:snapToGrid w:val="0"/>
          <w:color w:val="000000"/>
          <w:szCs w:val="20"/>
          <w:lang w:eastAsia="de-DE"/>
        </w:rPr>
        <w:t xml:space="preserve"> </w:t>
      </w:r>
      <w:r>
        <w:rPr>
          <w:rFonts w:eastAsia="Times New Roman" w:cs="Times New Roman"/>
          <w:snapToGrid w:val="0"/>
          <w:color w:val="000000"/>
          <w:szCs w:val="20"/>
          <w:lang w:eastAsia="de-DE"/>
        </w:rPr>
        <w:t xml:space="preserve"> </w:t>
      </w:r>
    </w:p>
    <w:p w14:paraId="7EA09CC7" w14:textId="34F93BD3" w:rsidR="00CD48D8" w:rsidRPr="00CD48D8" w:rsidRDefault="00CD48D8" w:rsidP="00CD48D8">
      <w:pPr>
        <w:spacing w:after="0" w:line="240" w:lineRule="auto"/>
        <w:jc w:val="both"/>
        <w:rPr>
          <w:rFonts w:eastAsia="Times New Roman" w:cs="Times New Roman"/>
          <w:b/>
          <w:snapToGrid w:val="0"/>
          <w:color w:val="000000"/>
          <w:szCs w:val="20"/>
          <w:lang w:eastAsia="de-DE"/>
        </w:rPr>
      </w:pPr>
    </w:p>
    <w:p w14:paraId="72AB80D1" w14:textId="77777777" w:rsidR="00CD48D8" w:rsidRPr="00CD48D8" w:rsidRDefault="00D2469E" w:rsidP="004941F5">
      <w:pPr>
        <w:pStyle w:val="berschrift1"/>
        <w:rPr>
          <w:rFonts w:eastAsia="Times New Roman"/>
          <w:snapToGrid w:val="0"/>
          <w:lang w:eastAsia="de-DE"/>
        </w:rPr>
      </w:pPr>
      <w:bookmarkStart w:id="33" w:name="_Toc22056409"/>
      <w:r>
        <w:rPr>
          <w:rFonts w:eastAsia="Times New Roman"/>
          <w:snapToGrid w:val="0"/>
          <w:lang w:eastAsia="de-DE"/>
        </w:rPr>
        <w:t>6</w:t>
      </w:r>
      <w:r w:rsidR="00CD48D8" w:rsidRPr="00CD48D8">
        <w:rPr>
          <w:rFonts w:eastAsia="Times New Roman"/>
          <w:snapToGrid w:val="0"/>
          <w:lang w:eastAsia="de-DE"/>
        </w:rPr>
        <w:t>. Zertifizierung</w:t>
      </w:r>
      <w:bookmarkEnd w:id="33"/>
    </w:p>
    <w:p w14:paraId="3879BBF3" w14:textId="1C9AC08C" w:rsidR="00CD48D8" w:rsidRDefault="00CD48D8" w:rsidP="00CD48D8">
      <w:pPr>
        <w:spacing w:after="0" w:line="240" w:lineRule="auto"/>
        <w:jc w:val="both"/>
        <w:rPr>
          <w:rFonts w:eastAsia="Times New Roman" w:cs="Times New Roman"/>
          <w:snapToGrid w:val="0"/>
          <w:color w:val="000000"/>
          <w:szCs w:val="20"/>
          <w:lang w:eastAsia="de-DE"/>
        </w:rPr>
      </w:pPr>
      <w:r w:rsidRPr="00CD48D8">
        <w:rPr>
          <w:rFonts w:eastAsia="Times New Roman" w:cs="Times New Roman"/>
          <w:snapToGrid w:val="0"/>
          <w:color w:val="000000"/>
          <w:szCs w:val="20"/>
          <w:lang w:eastAsia="de-DE"/>
        </w:rPr>
        <w:t xml:space="preserve">Um einen zertifizierten Abschluss zu bekommen müssen </w:t>
      </w:r>
      <w:r w:rsidR="004D51B9">
        <w:rPr>
          <w:rFonts w:eastAsia="Times New Roman" w:cs="Times New Roman"/>
          <w:snapToGrid w:val="0"/>
          <w:color w:val="000000"/>
          <w:szCs w:val="20"/>
          <w:lang w:eastAsia="de-DE"/>
        </w:rPr>
        <w:t>die jeweils bereits benannten Voraussetzungen erfüllt sein.</w:t>
      </w:r>
    </w:p>
    <w:p w14:paraId="5E83034B" w14:textId="4321E193" w:rsidR="003E0F7E" w:rsidRDefault="003E0F7E" w:rsidP="003E0F7E">
      <w:pPr>
        <w:pStyle w:val="berschrift2"/>
        <w:rPr>
          <w:rFonts w:eastAsia="Times New Roman"/>
          <w:snapToGrid w:val="0"/>
          <w:lang w:eastAsia="de-DE"/>
        </w:rPr>
      </w:pPr>
      <w:bookmarkStart w:id="34" w:name="_Toc22056410"/>
      <w:r>
        <w:rPr>
          <w:rFonts w:eastAsia="Times New Roman"/>
          <w:snapToGrid w:val="0"/>
          <w:lang w:eastAsia="de-DE"/>
        </w:rPr>
        <w:t>Voraussetzungen:</w:t>
      </w:r>
      <w:bookmarkEnd w:id="34"/>
    </w:p>
    <w:p w14:paraId="6DDA5241" w14:textId="0427307D" w:rsidR="003E0F7E" w:rsidRDefault="003E0F7E" w:rsidP="003E0F7E">
      <w:pPr>
        <w:pStyle w:val="Listenabsatz"/>
        <w:numPr>
          <w:ilvl w:val="0"/>
          <w:numId w:val="37"/>
        </w:num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Alle Ausbildungstage</w:t>
      </w:r>
      <w:r w:rsidR="00907AE4">
        <w:rPr>
          <w:rFonts w:eastAsia="Times New Roman" w:cs="Times New Roman"/>
          <w:snapToGrid w:val="0"/>
          <w:color w:val="000000"/>
          <w:szCs w:val="20"/>
          <w:lang w:eastAsia="de-DE"/>
        </w:rPr>
        <w:t>,</w:t>
      </w:r>
      <w:r>
        <w:rPr>
          <w:rFonts w:eastAsia="Times New Roman" w:cs="Times New Roman"/>
          <w:snapToGrid w:val="0"/>
          <w:color w:val="000000"/>
          <w:szCs w:val="20"/>
          <w:lang w:eastAsia="de-DE"/>
        </w:rPr>
        <w:t xml:space="preserve"> mindestens 11 (Erlebnisguide) oder 2</w:t>
      </w:r>
      <w:r w:rsidR="00FD45FF">
        <w:rPr>
          <w:rFonts w:eastAsia="Times New Roman" w:cs="Times New Roman"/>
          <w:snapToGrid w:val="0"/>
          <w:color w:val="000000"/>
          <w:szCs w:val="20"/>
          <w:lang w:eastAsia="de-DE"/>
        </w:rPr>
        <w:t>3</w:t>
      </w:r>
      <w:r>
        <w:rPr>
          <w:rFonts w:eastAsia="Times New Roman" w:cs="Times New Roman"/>
          <w:snapToGrid w:val="0"/>
          <w:color w:val="000000"/>
          <w:szCs w:val="20"/>
          <w:lang w:eastAsia="de-DE"/>
        </w:rPr>
        <w:t xml:space="preserve"> (Erlebnispädagoge)</w:t>
      </w:r>
      <w:r w:rsidR="00907AE4">
        <w:rPr>
          <w:rFonts w:eastAsia="Times New Roman" w:cs="Times New Roman"/>
          <w:snapToGrid w:val="0"/>
          <w:color w:val="000000"/>
          <w:szCs w:val="20"/>
          <w:lang w:eastAsia="de-DE"/>
        </w:rPr>
        <w:t>,</w:t>
      </w:r>
      <w:r>
        <w:rPr>
          <w:rFonts w:eastAsia="Times New Roman" w:cs="Times New Roman"/>
          <w:snapToGrid w:val="0"/>
          <w:color w:val="000000"/>
          <w:szCs w:val="20"/>
          <w:lang w:eastAsia="de-DE"/>
        </w:rPr>
        <w:t xml:space="preserve"> müssen besucht worden sein (Fehlzeit höchstens 10 %)</w:t>
      </w:r>
    </w:p>
    <w:p w14:paraId="09F8D29D" w14:textId="589A73E6" w:rsidR="003E0F7E" w:rsidRDefault="003E0F7E" w:rsidP="003E0F7E">
      <w:pPr>
        <w:pStyle w:val="Listenabsatz"/>
        <w:numPr>
          <w:ilvl w:val="0"/>
          <w:numId w:val="37"/>
        </w:num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Aktueller Erste Hilfe Lehrgang (nicht älter als 2 Jahre)</w:t>
      </w:r>
    </w:p>
    <w:p w14:paraId="385D291A" w14:textId="729423AF" w:rsidR="003E0F7E" w:rsidRDefault="003E0F7E" w:rsidP="003E0F7E">
      <w:pPr>
        <w:pStyle w:val="Listenabsatz"/>
        <w:numPr>
          <w:ilvl w:val="0"/>
          <w:numId w:val="37"/>
        </w:num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Abgeschlossene</w:t>
      </w:r>
      <w:r w:rsidR="00907AE4">
        <w:rPr>
          <w:rFonts w:eastAsia="Times New Roman" w:cs="Times New Roman"/>
          <w:snapToGrid w:val="0"/>
          <w:color w:val="000000"/>
          <w:szCs w:val="20"/>
          <w:lang w:eastAsia="de-DE"/>
        </w:rPr>
        <w:t xml:space="preserve"> Praxiseinheit (Erlebnisguide) </w:t>
      </w:r>
      <w:r w:rsidR="001B383D">
        <w:rPr>
          <w:rFonts w:eastAsia="Times New Roman" w:cs="Times New Roman"/>
          <w:snapToGrid w:val="0"/>
          <w:color w:val="000000"/>
          <w:szCs w:val="20"/>
          <w:lang w:eastAsia="de-DE"/>
        </w:rPr>
        <w:tab/>
      </w:r>
      <w:r w:rsidR="001B383D">
        <w:rPr>
          <w:rFonts w:eastAsia="Times New Roman" w:cs="Times New Roman"/>
          <w:snapToGrid w:val="0"/>
          <w:color w:val="000000"/>
          <w:szCs w:val="20"/>
          <w:lang w:eastAsia="de-DE"/>
        </w:rPr>
        <w:br/>
      </w:r>
      <w:r w:rsidR="00907AE4">
        <w:rPr>
          <w:rFonts w:eastAsia="Times New Roman" w:cs="Times New Roman"/>
          <w:snapToGrid w:val="0"/>
          <w:color w:val="000000"/>
          <w:szCs w:val="20"/>
          <w:lang w:eastAsia="de-DE"/>
        </w:rPr>
        <w:t>bzw.</w:t>
      </w:r>
      <w:r>
        <w:rPr>
          <w:rFonts w:eastAsia="Times New Roman" w:cs="Times New Roman"/>
          <w:snapToGrid w:val="0"/>
          <w:color w:val="000000"/>
          <w:szCs w:val="20"/>
          <w:lang w:eastAsia="de-DE"/>
        </w:rPr>
        <w:t xml:space="preserve"> </w:t>
      </w:r>
      <w:r w:rsidR="00907AE4">
        <w:rPr>
          <w:rFonts w:eastAsia="Times New Roman" w:cs="Times New Roman"/>
          <w:snapToGrid w:val="0"/>
          <w:color w:val="000000"/>
          <w:szCs w:val="20"/>
          <w:lang w:eastAsia="de-DE"/>
        </w:rPr>
        <w:t xml:space="preserve">abgeschlossenes </w:t>
      </w:r>
      <w:r>
        <w:rPr>
          <w:rFonts w:eastAsia="Times New Roman" w:cs="Times New Roman"/>
          <w:snapToGrid w:val="0"/>
          <w:color w:val="000000"/>
          <w:szCs w:val="20"/>
          <w:lang w:eastAsia="de-DE"/>
        </w:rPr>
        <w:t>Praxisprojekt</w:t>
      </w:r>
      <w:r w:rsidR="00907AE4">
        <w:rPr>
          <w:rFonts w:eastAsia="Times New Roman" w:cs="Times New Roman"/>
          <w:snapToGrid w:val="0"/>
          <w:color w:val="000000"/>
          <w:szCs w:val="20"/>
          <w:lang w:eastAsia="de-DE"/>
        </w:rPr>
        <w:t xml:space="preserve"> (Erlebnispädagoge)</w:t>
      </w:r>
    </w:p>
    <w:p w14:paraId="0F164704" w14:textId="20348AD5" w:rsidR="003E0F7E" w:rsidRDefault="003E0F7E" w:rsidP="003E0F7E">
      <w:pPr>
        <w:pStyle w:val="Listenabsatz"/>
        <w:numPr>
          <w:ilvl w:val="0"/>
          <w:numId w:val="37"/>
        </w:num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Praktikum / Hospitation (</w:t>
      </w:r>
      <w:r w:rsidR="00907AE4">
        <w:rPr>
          <w:rFonts w:eastAsia="Times New Roman" w:cs="Times New Roman"/>
          <w:snapToGrid w:val="0"/>
          <w:color w:val="000000"/>
          <w:szCs w:val="20"/>
          <w:lang w:eastAsia="de-DE"/>
        </w:rPr>
        <w:t>Erlebnispädagoge</w:t>
      </w:r>
      <w:r>
        <w:rPr>
          <w:rFonts w:eastAsia="Times New Roman" w:cs="Times New Roman"/>
          <w:snapToGrid w:val="0"/>
          <w:color w:val="000000"/>
          <w:szCs w:val="20"/>
          <w:lang w:eastAsia="de-DE"/>
        </w:rPr>
        <w:t>) von min. 3 Tagen</w:t>
      </w:r>
    </w:p>
    <w:p w14:paraId="19B77990" w14:textId="77777777" w:rsidR="003E0F7E" w:rsidRPr="003E0F7E" w:rsidRDefault="003E0F7E" w:rsidP="003E0F7E">
      <w:pPr>
        <w:spacing w:after="0" w:line="240" w:lineRule="auto"/>
        <w:ind w:left="360"/>
        <w:jc w:val="both"/>
        <w:rPr>
          <w:rFonts w:eastAsia="Times New Roman" w:cs="Times New Roman"/>
          <w:snapToGrid w:val="0"/>
          <w:color w:val="000000"/>
          <w:szCs w:val="20"/>
          <w:lang w:eastAsia="de-DE"/>
        </w:rPr>
      </w:pPr>
    </w:p>
    <w:p w14:paraId="381021C4" w14:textId="77777777" w:rsidR="001B383D" w:rsidRDefault="001B383D" w:rsidP="00CD48D8">
      <w:pPr>
        <w:spacing w:after="0" w:line="240" w:lineRule="auto"/>
        <w:jc w:val="both"/>
        <w:rPr>
          <w:rFonts w:eastAsia="Times New Roman" w:cs="Times New Roman"/>
          <w:b/>
          <w:snapToGrid w:val="0"/>
          <w:color w:val="000000"/>
          <w:szCs w:val="20"/>
          <w:lang w:eastAsia="de-DE"/>
        </w:rPr>
      </w:pPr>
    </w:p>
    <w:p w14:paraId="4B71A3B1" w14:textId="77777777" w:rsidR="001B383D" w:rsidRDefault="001B383D" w:rsidP="00CD48D8">
      <w:pPr>
        <w:spacing w:after="0" w:line="240" w:lineRule="auto"/>
        <w:jc w:val="both"/>
        <w:rPr>
          <w:rFonts w:eastAsia="Times New Roman" w:cs="Times New Roman"/>
          <w:b/>
          <w:snapToGrid w:val="0"/>
          <w:color w:val="000000"/>
          <w:szCs w:val="20"/>
          <w:lang w:eastAsia="de-DE"/>
        </w:rPr>
      </w:pPr>
    </w:p>
    <w:p w14:paraId="0F836E01" w14:textId="77777777" w:rsidR="001B383D" w:rsidRDefault="001B383D" w:rsidP="00CD48D8">
      <w:pPr>
        <w:spacing w:after="0" w:line="240" w:lineRule="auto"/>
        <w:jc w:val="both"/>
        <w:rPr>
          <w:rFonts w:eastAsia="Times New Roman" w:cs="Times New Roman"/>
          <w:b/>
          <w:snapToGrid w:val="0"/>
          <w:color w:val="000000"/>
          <w:szCs w:val="20"/>
          <w:lang w:eastAsia="de-DE"/>
        </w:rPr>
      </w:pPr>
    </w:p>
    <w:p w14:paraId="408CDB9D" w14:textId="61A19950" w:rsidR="004D51B9" w:rsidRPr="003E0F7E" w:rsidRDefault="004D51B9" w:rsidP="00CD48D8">
      <w:pPr>
        <w:spacing w:after="0" w:line="240" w:lineRule="auto"/>
        <w:jc w:val="both"/>
        <w:rPr>
          <w:rFonts w:eastAsia="Times New Roman" w:cs="Times New Roman"/>
          <w:b/>
          <w:snapToGrid w:val="0"/>
          <w:color w:val="000000"/>
          <w:szCs w:val="20"/>
          <w:lang w:eastAsia="de-DE"/>
        </w:rPr>
      </w:pPr>
      <w:r w:rsidRPr="003E0F7E">
        <w:rPr>
          <w:rFonts w:eastAsia="Times New Roman" w:cs="Times New Roman"/>
          <w:b/>
          <w:snapToGrid w:val="0"/>
          <w:color w:val="000000"/>
          <w:szCs w:val="20"/>
          <w:lang w:eastAsia="de-DE"/>
        </w:rPr>
        <w:lastRenderedPageBreak/>
        <w:t>Für die Zertifizierung zum Erlebnisguide MBS ist nachzuweisen:</w:t>
      </w:r>
    </w:p>
    <w:p w14:paraId="6E0EE001" w14:textId="34E955FA" w:rsidR="004D51B9" w:rsidRDefault="004D51B9" w:rsidP="004D51B9">
      <w:pPr>
        <w:pStyle w:val="Listenabsatz"/>
        <w:numPr>
          <w:ilvl w:val="0"/>
          <w:numId w:val="24"/>
        </w:num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Teilnahme an allen notwendigen Seminartagen</w:t>
      </w:r>
    </w:p>
    <w:p w14:paraId="0DEC14DF" w14:textId="76C7B960" w:rsidR="004D51B9" w:rsidRDefault="004D51B9" w:rsidP="004D51B9">
      <w:pPr>
        <w:pStyle w:val="Listenabsatz"/>
        <w:numPr>
          <w:ilvl w:val="0"/>
          <w:numId w:val="24"/>
        </w:num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P</w:t>
      </w:r>
      <w:r w:rsidR="00C23739">
        <w:rPr>
          <w:rFonts w:eastAsia="Times New Roman" w:cs="Times New Roman"/>
          <w:snapToGrid w:val="0"/>
          <w:color w:val="000000"/>
          <w:szCs w:val="20"/>
          <w:lang w:eastAsia="de-DE"/>
        </w:rPr>
        <w:t>lanung</w:t>
      </w:r>
      <w:r w:rsidR="00D67207">
        <w:rPr>
          <w:rFonts w:eastAsia="Times New Roman" w:cs="Times New Roman"/>
          <w:snapToGrid w:val="0"/>
          <w:color w:val="000000"/>
          <w:szCs w:val="20"/>
          <w:lang w:eastAsia="de-DE"/>
        </w:rPr>
        <w:t>,</w:t>
      </w:r>
      <w:r w:rsidR="00C23739">
        <w:rPr>
          <w:rFonts w:eastAsia="Times New Roman" w:cs="Times New Roman"/>
          <w:snapToGrid w:val="0"/>
          <w:color w:val="000000"/>
          <w:szCs w:val="20"/>
          <w:lang w:eastAsia="de-DE"/>
        </w:rPr>
        <w:t xml:space="preserve"> Durchführung</w:t>
      </w:r>
      <w:r w:rsidR="00D67207">
        <w:rPr>
          <w:rFonts w:eastAsia="Times New Roman" w:cs="Times New Roman"/>
          <w:snapToGrid w:val="0"/>
          <w:color w:val="000000"/>
          <w:szCs w:val="20"/>
          <w:lang w:eastAsia="de-DE"/>
        </w:rPr>
        <w:t xml:space="preserve"> und Reflexion</w:t>
      </w:r>
      <w:r w:rsidR="00C23739">
        <w:rPr>
          <w:rFonts w:eastAsia="Times New Roman" w:cs="Times New Roman"/>
          <w:snapToGrid w:val="0"/>
          <w:color w:val="000000"/>
          <w:szCs w:val="20"/>
          <w:lang w:eastAsia="de-DE"/>
        </w:rPr>
        <w:t xml:space="preserve"> einer</w:t>
      </w:r>
      <w:r w:rsidR="001039FA">
        <w:rPr>
          <w:rFonts w:eastAsia="Times New Roman" w:cs="Times New Roman"/>
          <w:snapToGrid w:val="0"/>
          <w:color w:val="000000"/>
          <w:szCs w:val="20"/>
          <w:lang w:eastAsia="de-DE"/>
        </w:rPr>
        <w:tab/>
      </w:r>
      <w:r w:rsidR="00C23739">
        <w:rPr>
          <w:rFonts w:eastAsia="Times New Roman" w:cs="Times New Roman"/>
          <w:snapToGrid w:val="0"/>
          <w:color w:val="000000"/>
          <w:szCs w:val="20"/>
          <w:lang w:eastAsia="de-DE"/>
        </w:rPr>
        <w:t xml:space="preserve"> erlebnispädagogische</w:t>
      </w:r>
      <w:r w:rsidR="00D67207">
        <w:rPr>
          <w:rFonts w:eastAsia="Times New Roman" w:cs="Times New Roman"/>
          <w:snapToGrid w:val="0"/>
          <w:color w:val="000000"/>
          <w:szCs w:val="20"/>
          <w:lang w:eastAsia="de-DE"/>
        </w:rPr>
        <w:t>n</w:t>
      </w:r>
      <w:r w:rsidR="00C23739">
        <w:rPr>
          <w:rFonts w:eastAsia="Times New Roman" w:cs="Times New Roman"/>
          <w:snapToGrid w:val="0"/>
          <w:color w:val="000000"/>
          <w:szCs w:val="20"/>
          <w:lang w:eastAsia="de-DE"/>
        </w:rPr>
        <w:t xml:space="preserve"> Einheit</w:t>
      </w:r>
      <w:r w:rsidR="00CA1EA0">
        <w:rPr>
          <w:rFonts w:eastAsia="Times New Roman" w:cs="Times New Roman"/>
          <w:snapToGrid w:val="0"/>
          <w:color w:val="000000"/>
          <w:szCs w:val="20"/>
          <w:lang w:eastAsia="de-DE"/>
        </w:rPr>
        <w:t xml:space="preserve"> (2 Stunden)</w:t>
      </w:r>
    </w:p>
    <w:p w14:paraId="5AD486FF" w14:textId="4F0A95C7" w:rsidR="00C23739" w:rsidRDefault="00D67207" w:rsidP="004D51B9">
      <w:pPr>
        <w:pStyle w:val="Listenabsatz"/>
        <w:numPr>
          <w:ilvl w:val="0"/>
          <w:numId w:val="24"/>
        </w:num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Präsentation</w:t>
      </w:r>
      <w:r w:rsidR="00C23739">
        <w:rPr>
          <w:rFonts w:eastAsia="Times New Roman" w:cs="Times New Roman"/>
          <w:snapToGrid w:val="0"/>
          <w:color w:val="000000"/>
          <w:szCs w:val="20"/>
          <w:lang w:eastAsia="de-DE"/>
        </w:rPr>
        <w:t xml:space="preserve"> der </w:t>
      </w:r>
      <w:r w:rsidR="00215E44">
        <w:rPr>
          <w:rFonts w:eastAsia="Times New Roman" w:cs="Times New Roman"/>
          <w:snapToGrid w:val="0"/>
          <w:color w:val="000000"/>
          <w:szCs w:val="20"/>
          <w:lang w:eastAsia="de-DE"/>
        </w:rPr>
        <w:t>d</w:t>
      </w:r>
      <w:r w:rsidR="00C23739">
        <w:rPr>
          <w:rFonts w:eastAsia="Times New Roman" w:cs="Times New Roman"/>
          <w:snapToGrid w:val="0"/>
          <w:color w:val="000000"/>
          <w:szCs w:val="20"/>
          <w:lang w:eastAsia="de-DE"/>
        </w:rPr>
        <w:t>urchgeführten Einheit</w:t>
      </w:r>
    </w:p>
    <w:p w14:paraId="51D44FDB" w14:textId="5B5E811F" w:rsidR="00C23739" w:rsidRDefault="00C23739" w:rsidP="004D51B9">
      <w:pPr>
        <w:pStyle w:val="Listenabsatz"/>
        <w:numPr>
          <w:ilvl w:val="0"/>
          <w:numId w:val="24"/>
        </w:num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Formulierung des eigenen Verständnisses von Erle</w:t>
      </w:r>
      <w:r w:rsidR="0027042B">
        <w:rPr>
          <w:rFonts w:eastAsia="Times New Roman" w:cs="Times New Roman"/>
          <w:snapToGrid w:val="0"/>
          <w:color w:val="000000"/>
          <w:szCs w:val="20"/>
          <w:lang w:eastAsia="de-DE"/>
        </w:rPr>
        <w:t>b</w:t>
      </w:r>
      <w:r>
        <w:rPr>
          <w:rFonts w:eastAsia="Times New Roman" w:cs="Times New Roman"/>
          <w:snapToGrid w:val="0"/>
          <w:color w:val="000000"/>
          <w:szCs w:val="20"/>
          <w:lang w:eastAsia="de-DE"/>
        </w:rPr>
        <w:t xml:space="preserve">nispädagogik </w:t>
      </w:r>
    </w:p>
    <w:p w14:paraId="538C7A4C" w14:textId="6A898CF5" w:rsidR="00C26632" w:rsidRDefault="00C26632" w:rsidP="004D51B9">
      <w:pPr>
        <w:pStyle w:val="Listenabsatz"/>
        <w:numPr>
          <w:ilvl w:val="0"/>
          <w:numId w:val="24"/>
        </w:num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Führen eines Ausbildungsportfolios</w:t>
      </w:r>
    </w:p>
    <w:p w14:paraId="73A6EED1" w14:textId="358D7A07" w:rsidR="00C23739" w:rsidRDefault="00C23739" w:rsidP="004D51B9">
      <w:pPr>
        <w:pStyle w:val="Listenabsatz"/>
        <w:numPr>
          <w:ilvl w:val="0"/>
          <w:numId w:val="24"/>
        </w:num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Fachgespräch</w:t>
      </w:r>
    </w:p>
    <w:p w14:paraId="055BFEAD" w14:textId="77777777" w:rsidR="00C83A95" w:rsidRDefault="00C83A95" w:rsidP="00C83A95">
      <w:pPr>
        <w:pStyle w:val="Listenabsatz"/>
        <w:numPr>
          <w:ilvl w:val="0"/>
          <w:numId w:val="24"/>
        </w:num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Mindestwertung</w:t>
      </w:r>
      <w:r w:rsidRPr="00C23739">
        <w:rPr>
          <w:rFonts w:eastAsia="Times New Roman" w:cs="Times New Roman"/>
          <w:snapToGrid w:val="0"/>
          <w:color w:val="000000"/>
          <w:szCs w:val="20"/>
          <w:lang w:eastAsia="de-DE"/>
        </w:rPr>
        <w:t xml:space="preserve"> </w:t>
      </w:r>
      <w:r>
        <w:rPr>
          <w:rFonts w:eastAsia="Times New Roman" w:cs="Times New Roman"/>
          <w:snapToGrid w:val="0"/>
          <w:color w:val="000000"/>
          <w:szCs w:val="20"/>
          <w:lang w:eastAsia="de-DE"/>
        </w:rPr>
        <w:t xml:space="preserve">von </w:t>
      </w:r>
      <w:r w:rsidRPr="00C23739">
        <w:rPr>
          <w:rFonts w:eastAsia="Times New Roman" w:cs="Times New Roman"/>
          <w:snapToGrid w:val="0"/>
          <w:color w:val="000000"/>
          <w:szCs w:val="20"/>
          <w:lang w:eastAsia="de-DE"/>
        </w:rPr>
        <w:t xml:space="preserve">60% </w:t>
      </w:r>
      <w:r>
        <w:rPr>
          <w:rFonts w:eastAsia="Times New Roman" w:cs="Times New Roman"/>
          <w:snapToGrid w:val="0"/>
          <w:color w:val="000000"/>
          <w:szCs w:val="20"/>
          <w:lang w:eastAsia="de-DE"/>
        </w:rPr>
        <w:t>in allen Prüfungsteilen</w:t>
      </w:r>
      <w:r w:rsidRPr="00C23739">
        <w:rPr>
          <w:rFonts w:eastAsia="Times New Roman" w:cs="Times New Roman"/>
          <w:snapToGrid w:val="0"/>
          <w:color w:val="000000"/>
          <w:szCs w:val="20"/>
          <w:lang w:eastAsia="de-DE"/>
        </w:rPr>
        <w:t xml:space="preserve">. </w:t>
      </w:r>
    </w:p>
    <w:p w14:paraId="1AEA9013" w14:textId="2D8C0BAE" w:rsidR="00C23739" w:rsidRDefault="00C23739" w:rsidP="00C23739">
      <w:pPr>
        <w:spacing w:after="0" w:line="240" w:lineRule="auto"/>
        <w:jc w:val="both"/>
        <w:rPr>
          <w:rFonts w:eastAsia="Times New Roman" w:cs="Times New Roman"/>
          <w:snapToGrid w:val="0"/>
          <w:color w:val="000000"/>
          <w:szCs w:val="20"/>
          <w:lang w:eastAsia="de-DE"/>
        </w:rPr>
      </w:pPr>
    </w:p>
    <w:p w14:paraId="5954E06A" w14:textId="423E6D12" w:rsidR="00FB5680" w:rsidRDefault="00FB5680" w:rsidP="00C23739">
      <w:pPr>
        <w:spacing w:after="0" w:line="240" w:lineRule="auto"/>
        <w:jc w:val="both"/>
        <w:rPr>
          <w:rFonts w:eastAsia="Times New Roman" w:cs="Times New Roman"/>
          <w:snapToGrid w:val="0"/>
          <w:color w:val="000000"/>
          <w:szCs w:val="20"/>
          <w:lang w:eastAsia="de-DE"/>
        </w:rPr>
      </w:pPr>
    </w:p>
    <w:p w14:paraId="2BC382E0" w14:textId="37A70185" w:rsidR="00C23739" w:rsidRPr="00CD48D8" w:rsidRDefault="00C23739" w:rsidP="00C23739">
      <w:pPr>
        <w:spacing w:after="0" w:line="240" w:lineRule="auto"/>
        <w:jc w:val="both"/>
        <w:rPr>
          <w:rFonts w:eastAsia="Times New Roman" w:cs="Times New Roman"/>
          <w:snapToGrid w:val="0"/>
          <w:color w:val="000000"/>
          <w:szCs w:val="20"/>
          <w:lang w:eastAsia="de-DE"/>
        </w:rPr>
      </w:pPr>
      <w:r w:rsidRPr="00CD48D8">
        <w:rPr>
          <w:rFonts w:eastAsia="Times New Roman" w:cs="Times New Roman"/>
          <w:snapToGrid w:val="0"/>
          <w:color w:val="000000"/>
          <w:szCs w:val="20"/>
          <w:lang w:eastAsia="de-DE"/>
        </w:rPr>
        <w:t xml:space="preserve">Der Abschluss erfolgt als </w:t>
      </w:r>
    </w:p>
    <w:p w14:paraId="06809243" w14:textId="78FB79ED" w:rsidR="00C23739" w:rsidRPr="00CD48D8" w:rsidRDefault="00C23739" w:rsidP="00C23739">
      <w:pPr>
        <w:spacing w:after="0" w:line="240" w:lineRule="auto"/>
        <w:jc w:val="both"/>
        <w:rPr>
          <w:rFonts w:eastAsia="Times New Roman" w:cs="Times New Roman"/>
          <w:snapToGrid w:val="0"/>
          <w:color w:val="000000"/>
          <w:szCs w:val="20"/>
          <w:lang w:eastAsia="de-DE"/>
        </w:rPr>
      </w:pPr>
    </w:p>
    <w:p w14:paraId="0D77C160" w14:textId="5B1EBDC3" w:rsidR="00C23739" w:rsidRDefault="00C23739" w:rsidP="00C23739">
      <w:pPr>
        <w:spacing w:after="0" w:line="240" w:lineRule="auto"/>
        <w:jc w:val="center"/>
        <w:rPr>
          <w:rFonts w:eastAsia="Times New Roman" w:cs="Times New Roman"/>
          <w:b/>
          <w:snapToGrid w:val="0"/>
          <w:color w:val="000000"/>
          <w:szCs w:val="20"/>
          <w:lang w:eastAsia="de-DE"/>
        </w:rPr>
      </w:pPr>
      <w:r w:rsidRPr="00CD48D8">
        <w:rPr>
          <w:rFonts w:eastAsia="Times New Roman" w:cs="Times New Roman"/>
          <w:b/>
          <w:snapToGrid w:val="0"/>
          <w:color w:val="000000"/>
          <w:szCs w:val="20"/>
          <w:lang w:eastAsia="de-DE"/>
        </w:rPr>
        <w:t>"Erlebnis</w:t>
      </w:r>
      <w:r>
        <w:rPr>
          <w:rFonts w:eastAsia="Times New Roman" w:cs="Times New Roman"/>
          <w:b/>
          <w:snapToGrid w:val="0"/>
          <w:color w:val="000000"/>
          <w:szCs w:val="20"/>
          <w:lang w:eastAsia="de-DE"/>
        </w:rPr>
        <w:t>guide MBS</w:t>
      </w:r>
      <w:r w:rsidRPr="00CD48D8">
        <w:rPr>
          <w:rFonts w:eastAsia="Times New Roman" w:cs="Times New Roman"/>
          <w:b/>
          <w:snapToGrid w:val="0"/>
          <w:color w:val="000000"/>
          <w:szCs w:val="20"/>
          <w:lang w:eastAsia="de-DE"/>
        </w:rPr>
        <w:t>".</w:t>
      </w:r>
    </w:p>
    <w:p w14:paraId="68B461A2" w14:textId="02CC768D" w:rsidR="00FB5680" w:rsidRPr="00CD48D8" w:rsidRDefault="00FB5680" w:rsidP="00C23739">
      <w:pPr>
        <w:spacing w:after="0" w:line="240" w:lineRule="auto"/>
        <w:jc w:val="center"/>
        <w:rPr>
          <w:rFonts w:eastAsia="Times New Roman" w:cs="Times New Roman"/>
          <w:b/>
          <w:snapToGrid w:val="0"/>
          <w:color w:val="000000"/>
          <w:szCs w:val="20"/>
          <w:lang w:eastAsia="de-DE"/>
        </w:rPr>
      </w:pPr>
    </w:p>
    <w:p w14:paraId="538A1DAF" w14:textId="30787273" w:rsidR="00C23739" w:rsidRDefault="00C23739" w:rsidP="00C23739">
      <w:pPr>
        <w:spacing w:after="0" w:line="240" w:lineRule="auto"/>
        <w:jc w:val="both"/>
        <w:rPr>
          <w:rFonts w:eastAsia="Times New Roman" w:cs="Times New Roman"/>
          <w:snapToGrid w:val="0"/>
          <w:color w:val="000000"/>
          <w:szCs w:val="20"/>
          <w:lang w:eastAsia="de-DE"/>
        </w:rPr>
      </w:pPr>
    </w:p>
    <w:p w14:paraId="1C419992" w14:textId="282BDDC9" w:rsidR="00C23739" w:rsidRPr="003E0F7E" w:rsidRDefault="00C23739" w:rsidP="00C23739">
      <w:pPr>
        <w:spacing w:after="0" w:line="240" w:lineRule="auto"/>
        <w:jc w:val="both"/>
        <w:rPr>
          <w:rFonts w:eastAsia="Times New Roman" w:cs="Times New Roman"/>
          <w:b/>
          <w:snapToGrid w:val="0"/>
          <w:color w:val="000000"/>
          <w:szCs w:val="20"/>
          <w:lang w:eastAsia="de-DE"/>
        </w:rPr>
      </w:pPr>
      <w:r w:rsidRPr="003E0F7E">
        <w:rPr>
          <w:rFonts w:eastAsia="Times New Roman" w:cs="Times New Roman"/>
          <w:b/>
          <w:snapToGrid w:val="0"/>
          <w:color w:val="000000"/>
          <w:szCs w:val="20"/>
          <w:lang w:eastAsia="de-DE"/>
        </w:rPr>
        <w:t xml:space="preserve">Für die Zertifizierung zum Erlebnispädagogen MBS ist </w:t>
      </w:r>
      <w:r w:rsidR="00D67207" w:rsidRPr="003E0F7E">
        <w:rPr>
          <w:rFonts w:eastAsia="Times New Roman" w:cs="Times New Roman"/>
          <w:b/>
          <w:snapToGrid w:val="0"/>
          <w:color w:val="000000"/>
          <w:szCs w:val="20"/>
          <w:lang w:eastAsia="de-DE"/>
        </w:rPr>
        <w:t>n</w:t>
      </w:r>
      <w:r w:rsidRPr="003E0F7E">
        <w:rPr>
          <w:rFonts w:eastAsia="Times New Roman" w:cs="Times New Roman"/>
          <w:b/>
          <w:snapToGrid w:val="0"/>
          <w:color w:val="000000"/>
          <w:szCs w:val="20"/>
          <w:lang w:eastAsia="de-DE"/>
        </w:rPr>
        <w:t>achzuweisen:</w:t>
      </w:r>
    </w:p>
    <w:p w14:paraId="74A1AC72" w14:textId="77777777" w:rsidR="00C23739" w:rsidRDefault="00C23739" w:rsidP="00C23739">
      <w:pPr>
        <w:spacing w:after="0" w:line="240" w:lineRule="auto"/>
        <w:jc w:val="both"/>
        <w:rPr>
          <w:rFonts w:eastAsia="Times New Roman" w:cs="Times New Roman"/>
          <w:snapToGrid w:val="0"/>
          <w:color w:val="000000"/>
          <w:szCs w:val="20"/>
          <w:lang w:eastAsia="de-DE"/>
        </w:rPr>
      </w:pPr>
    </w:p>
    <w:p w14:paraId="6D2DA36A" w14:textId="77777777" w:rsidR="00C23739" w:rsidRDefault="00C23739" w:rsidP="00C23739">
      <w:pPr>
        <w:pStyle w:val="Listenabsatz"/>
        <w:numPr>
          <w:ilvl w:val="0"/>
          <w:numId w:val="25"/>
        </w:num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Vollständige Teilnahme an der Ausbildung zum Erlebnisguide MBS</w:t>
      </w:r>
    </w:p>
    <w:p w14:paraId="4395215A" w14:textId="77777777" w:rsidR="00C23739" w:rsidRDefault="00C23739" w:rsidP="00C23739">
      <w:pPr>
        <w:pStyle w:val="Listenabsatz"/>
        <w:numPr>
          <w:ilvl w:val="0"/>
          <w:numId w:val="25"/>
        </w:num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Teilnahme an allen weiteren notwendigen Seminartagen</w:t>
      </w:r>
    </w:p>
    <w:p w14:paraId="254F1BEB" w14:textId="4FDA16D8" w:rsidR="00C23739" w:rsidRDefault="00D67207" w:rsidP="00C23739">
      <w:pPr>
        <w:pStyle w:val="Listenabsatz"/>
        <w:numPr>
          <w:ilvl w:val="0"/>
          <w:numId w:val="25"/>
        </w:num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 xml:space="preserve">Planung, </w:t>
      </w:r>
      <w:r w:rsidR="00C23739">
        <w:rPr>
          <w:rFonts w:eastAsia="Times New Roman" w:cs="Times New Roman"/>
          <w:snapToGrid w:val="0"/>
          <w:color w:val="000000"/>
          <w:szCs w:val="20"/>
          <w:lang w:eastAsia="de-DE"/>
        </w:rPr>
        <w:t>Durchführung</w:t>
      </w:r>
      <w:r>
        <w:rPr>
          <w:rFonts w:eastAsia="Times New Roman" w:cs="Times New Roman"/>
          <w:snapToGrid w:val="0"/>
          <w:color w:val="000000"/>
          <w:szCs w:val="20"/>
          <w:lang w:eastAsia="de-DE"/>
        </w:rPr>
        <w:t xml:space="preserve"> und Reflexion</w:t>
      </w:r>
      <w:r w:rsidR="00C23739">
        <w:rPr>
          <w:rFonts w:eastAsia="Times New Roman" w:cs="Times New Roman"/>
          <w:snapToGrid w:val="0"/>
          <w:color w:val="000000"/>
          <w:szCs w:val="20"/>
          <w:lang w:eastAsia="de-DE"/>
        </w:rPr>
        <w:t xml:space="preserve"> des Praxisprojektes</w:t>
      </w:r>
      <w:r w:rsidR="00CC4567">
        <w:rPr>
          <w:rFonts w:eastAsia="Times New Roman" w:cs="Times New Roman"/>
          <w:snapToGrid w:val="0"/>
          <w:color w:val="000000"/>
          <w:szCs w:val="20"/>
          <w:lang w:eastAsia="de-DE"/>
        </w:rPr>
        <w:t xml:space="preserve"> </w:t>
      </w:r>
      <w:r w:rsidR="003E0F7E">
        <w:rPr>
          <w:rFonts w:eastAsia="Times New Roman" w:cs="Times New Roman"/>
          <w:snapToGrid w:val="0"/>
          <w:color w:val="000000"/>
          <w:szCs w:val="20"/>
          <w:lang w:eastAsia="de-DE"/>
        </w:rPr>
        <w:t>von mindestens 8 Stunden</w:t>
      </w:r>
      <w:r w:rsidR="00A96D49">
        <w:rPr>
          <w:rFonts w:eastAsia="Times New Roman" w:cs="Times New Roman"/>
          <w:snapToGrid w:val="0"/>
          <w:color w:val="000000"/>
          <w:szCs w:val="20"/>
          <w:lang w:eastAsia="de-DE"/>
        </w:rPr>
        <w:t>,</w:t>
      </w:r>
      <w:r w:rsidR="00CA1EA0">
        <w:rPr>
          <w:rFonts w:eastAsia="Times New Roman" w:cs="Times New Roman"/>
          <w:snapToGrid w:val="0"/>
          <w:color w:val="000000"/>
          <w:szCs w:val="20"/>
          <w:lang w:eastAsia="de-DE"/>
        </w:rPr>
        <w:t xml:space="preserve"> wenn möglich 16 Stunden (2 Tage)</w:t>
      </w:r>
    </w:p>
    <w:p w14:paraId="15AED12B" w14:textId="750480D2" w:rsidR="00C23739" w:rsidRDefault="00D67207" w:rsidP="00C23739">
      <w:pPr>
        <w:pStyle w:val="Listenabsatz"/>
        <w:numPr>
          <w:ilvl w:val="0"/>
          <w:numId w:val="25"/>
        </w:num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 xml:space="preserve">Min. 3tägige </w:t>
      </w:r>
      <w:r w:rsidR="00C23739">
        <w:rPr>
          <w:rFonts w:eastAsia="Times New Roman" w:cs="Times New Roman"/>
          <w:snapToGrid w:val="0"/>
          <w:color w:val="000000"/>
          <w:szCs w:val="20"/>
          <w:lang w:eastAsia="de-DE"/>
        </w:rPr>
        <w:t>Hospitation</w:t>
      </w:r>
    </w:p>
    <w:p w14:paraId="30203071" w14:textId="3E0D0D00" w:rsidR="00C23739" w:rsidRDefault="00C23739" w:rsidP="00C23739">
      <w:pPr>
        <w:pStyle w:val="Listenabsatz"/>
        <w:numPr>
          <w:ilvl w:val="0"/>
          <w:numId w:val="25"/>
        </w:num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Führen eines Ausbildungsportfolios über die gesamte Ausbildungszeit</w:t>
      </w:r>
    </w:p>
    <w:p w14:paraId="5DEF3D3C" w14:textId="5499A43B" w:rsidR="00C23739" w:rsidRDefault="00C23739" w:rsidP="00C23739">
      <w:pPr>
        <w:pStyle w:val="Listenabsatz"/>
        <w:numPr>
          <w:ilvl w:val="0"/>
          <w:numId w:val="25"/>
        </w:num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Praktische Prüfung</w:t>
      </w:r>
    </w:p>
    <w:p w14:paraId="253E3FA8" w14:textId="2E319D44" w:rsidR="004515D3" w:rsidRDefault="004515D3" w:rsidP="00C23739">
      <w:pPr>
        <w:pStyle w:val="Listenabsatz"/>
        <w:numPr>
          <w:ilvl w:val="0"/>
          <w:numId w:val="25"/>
        </w:num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Fachgespräch</w:t>
      </w:r>
    </w:p>
    <w:p w14:paraId="2045349F" w14:textId="601C5BFD" w:rsidR="00CD48D8" w:rsidRDefault="00C23739" w:rsidP="00C23739">
      <w:pPr>
        <w:pStyle w:val="Listenabsatz"/>
        <w:numPr>
          <w:ilvl w:val="0"/>
          <w:numId w:val="25"/>
        </w:num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Mindestwertung</w:t>
      </w:r>
      <w:r w:rsidR="00CD48D8" w:rsidRPr="00C23739">
        <w:rPr>
          <w:rFonts w:eastAsia="Times New Roman" w:cs="Times New Roman"/>
          <w:snapToGrid w:val="0"/>
          <w:color w:val="000000"/>
          <w:szCs w:val="20"/>
          <w:lang w:eastAsia="de-DE"/>
        </w:rPr>
        <w:t xml:space="preserve"> </w:t>
      </w:r>
      <w:r>
        <w:rPr>
          <w:rFonts w:eastAsia="Times New Roman" w:cs="Times New Roman"/>
          <w:snapToGrid w:val="0"/>
          <w:color w:val="000000"/>
          <w:szCs w:val="20"/>
          <w:lang w:eastAsia="de-DE"/>
        </w:rPr>
        <w:t xml:space="preserve">von </w:t>
      </w:r>
      <w:r w:rsidR="00CD48D8" w:rsidRPr="00C23739">
        <w:rPr>
          <w:rFonts w:eastAsia="Times New Roman" w:cs="Times New Roman"/>
          <w:snapToGrid w:val="0"/>
          <w:color w:val="000000"/>
          <w:szCs w:val="20"/>
          <w:lang w:eastAsia="de-DE"/>
        </w:rPr>
        <w:t xml:space="preserve">60% </w:t>
      </w:r>
      <w:r>
        <w:rPr>
          <w:rFonts w:eastAsia="Times New Roman" w:cs="Times New Roman"/>
          <w:snapToGrid w:val="0"/>
          <w:color w:val="000000"/>
          <w:szCs w:val="20"/>
          <w:lang w:eastAsia="de-DE"/>
        </w:rPr>
        <w:t>in allen Prüfungsteilen</w:t>
      </w:r>
      <w:r w:rsidR="00CD48D8" w:rsidRPr="00C23739">
        <w:rPr>
          <w:rFonts w:eastAsia="Times New Roman" w:cs="Times New Roman"/>
          <w:snapToGrid w:val="0"/>
          <w:color w:val="000000"/>
          <w:szCs w:val="20"/>
          <w:lang w:eastAsia="de-DE"/>
        </w:rPr>
        <w:t xml:space="preserve">. </w:t>
      </w:r>
    </w:p>
    <w:p w14:paraId="3B01DE70" w14:textId="77777777" w:rsidR="001828A8" w:rsidRPr="001828A8" w:rsidRDefault="001828A8" w:rsidP="001828A8">
      <w:pPr>
        <w:spacing w:after="0" w:line="240" w:lineRule="auto"/>
        <w:jc w:val="both"/>
        <w:rPr>
          <w:rFonts w:eastAsia="Times New Roman" w:cs="Times New Roman"/>
          <w:snapToGrid w:val="0"/>
          <w:color w:val="000000"/>
          <w:szCs w:val="20"/>
          <w:lang w:eastAsia="de-DE"/>
        </w:rPr>
      </w:pPr>
    </w:p>
    <w:p w14:paraId="1E3B6808" w14:textId="4B95EF92" w:rsidR="00CD48D8" w:rsidRPr="00CD48D8" w:rsidRDefault="00CD48D8" w:rsidP="00CD48D8">
      <w:pPr>
        <w:spacing w:after="0" w:line="240" w:lineRule="auto"/>
        <w:jc w:val="both"/>
        <w:rPr>
          <w:rFonts w:eastAsia="Times New Roman" w:cs="Times New Roman"/>
          <w:snapToGrid w:val="0"/>
          <w:color w:val="000000"/>
          <w:szCs w:val="20"/>
          <w:lang w:eastAsia="de-DE"/>
        </w:rPr>
      </w:pPr>
      <w:r w:rsidRPr="00CD48D8">
        <w:rPr>
          <w:rFonts w:eastAsia="Times New Roman" w:cs="Times New Roman"/>
          <w:snapToGrid w:val="0"/>
          <w:color w:val="000000"/>
          <w:szCs w:val="20"/>
          <w:lang w:eastAsia="de-DE"/>
        </w:rPr>
        <w:t xml:space="preserve">Der Abschluss erfolgt als </w:t>
      </w:r>
    </w:p>
    <w:p w14:paraId="6812BBF1" w14:textId="3223CB31" w:rsidR="00CD48D8" w:rsidRPr="00CD48D8" w:rsidRDefault="00CD48D8" w:rsidP="00CD48D8">
      <w:pPr>
        <w:spacing w:after="0" w:line="240" w:lineRule="auto"/>
        <w:jc w:val="both"/>
        <w:rPr>
          <w:rFonts w:eastAsia="Times New Roman" w:cs="Times New Roman"/>
          <w:snapToGrid w:val="0"/>
          <w:color w:val="000000"/>
          <w:szCs w:val="20"/>
          <w:lang w:eastAsia="de-DE"/>
        </w:rPr>
      </w:pPr>
    </w:p>
    <w:p w14:paraId="31C0FFDE" w14:textId="0AED4BC9" w:rsidR="00CD48D8" w:rsidRPr="00CD48D8" w:rsidRDefault="00CD48D8" w:rsidP="00CD48D8">
      <w:pPr>
        <w:spacing w:after="0" w:line="240" w:lineRule="auto"/>
        <w:jc w:val="center"/>
        <w:rPr>
          <w:rFonts w:eastAsia="Times New Roman" w:cs="Times New Roman"/>
          <w:b/>
          <w:snapToGrid w:val="0"/>
          <w:color w:val="000000"/>
          <w:szCs w:val="20"/>
          <w:lang w:eastAsia="de-DE"/>
        </w:rPr>
      </w:pPr>
      <w:r w:rsidRPr="00CD48D8">
        <w:rPr>
          <w:rFonts w:eastAsia="Times New Roman" w:cs="Times New Roman"/>
          <w:b/>
          <w:snapToGrid w:val="0"/>
          <w:color w:val="000000"/>
          <w:szCs w:val="20"/>
          <w:lang w:eastAsia="de-DE"/>
        </w:rPr>
        <w:t>"Erlebnispädagogin bzw. Erlebnispädagoge (MBS)".</w:t>
      </w:r>
    </w:p>
    <w:p w14:paraId="5424B007" w14:textId="77777777" w:rsidR="00CD48D8" w:rsidRPr="00CD48D8" w:rsidRDefault="00CD48D8" w:rsidP="00CD48D8">
      <w:pPr>
        <w:spacing w:after="0" w:line="240" w:lineRule="auto"/>
        <w:jc w:val="center"/>
        <w:rPr>
          <w:rFonts w:eastAsia="Times New Roman" w:cs="Times New Roman"/>
          <w:snapToGrid w:val="0"/>
          <w:color w:val="000000"/>
          <w:szCs w:val="20"/>
          <w:lang w:eastAsia="de-DE"/>
        </w:rPr>
      </w:pPr>
    </w:p>
    <w:p w14:paraId="1E81E838" w14:textId="3B818F00" w:rsidR="00CD48D8" w:rsidRPr="00CD48D8" w:rsidRDefault="00CD48D8" w:rsidP="00CD48D8">
      <w:pPr>
        <w:spacing w:after="0" w:line="240" w:lineRule="auto"/>
        <w:jc w:val="both"/>
        <w:rPr>
          <w:rFonts w:eastAsia="Times New Roman" w:cs="Times New Roman"/>
          <w:snapToGrid w:val="0"/>
          <w:color w:val="000000"/>
          <w:szCs w:val="20"/>
          <w:lang w:eastAsia="de-DE"/>
        </w:rPr>
      </w:pPr>
      <w:r w:rsidRPr="00CD48D8">
        <w:rPr>
          <w:rFonts w:eastAsia="Times New Roman" w:cs="Times New Roman"/>
          <w:snapToGrid w:val="0"/>
          <w:color w:val="000000"/>
          <w:szCs w:val="20"/>
          <w:lang w:eastAsia="de-DE"/>
        </w:rPr>
        <w:t xml:space="preserve">Teilnehmer ohne pädagogische/psychologische Berufsqualifikation erhalten bei erfolgreicher Zertifizierung den Abschluss </w:t>
      </w:r>
    </w:p>
    <w:p w14:paraId="78B6607E" w14:textId="77777777" w:rsidR="00CD48D8" w:rsidRPr="00CD48D8" w:rsidRDefault="00CD48D8" w:rsidP="00CD48D8">
      <w:pPr>
        <w:spacing w:after="0" w:line="240" w:lineRule="auto"/>
        <w:jc w:val="both"/>
        <w:rPr>
          <w:rFonts w:eastAsia="Times New Roman" w:cs="Times New Roman"/>
          <w:snapToGrid w:val="0"/>
          <w:color w:val="000000"/>
          <w:szCs w:val="20"/>
          <w:lang w:eastAsia="de-DE"/>
        </w:rPr>
      </w:pPr>
    </w:p>
    <w:p w14:paraId="07A0ABCD" w14:textId="77777777" w:rsidR="00CD48D8" w:rsidRPr="00CD48D8" w:rsidRDefault="00CD48D8" w:rsidP="00CD48D8">
      <w:pPr>
        <w:spacing w:after="0" w:line="240" w:lineRule="auto"/>
        <w:jc w:val="center"/>
        <w:rPr>
          <w:rFonts w:eastAsia="Times New Roman" w:cs="Times New Roman"/>
          <w:b/>
          <w:snapToGrid w:val="0"/>
          <w:color w:val="000000"/>
          <w:szCs w:val="20"/>
          <w:lang w:eastAsia="de-DE"/>
        </w:rPr>
      </w:pPr>
      <w:r w:rsidRPr="00CD48D8">
        <w:rPr>
          <w:rFonts w:eastAsia="Times New Roman" w:cs="Times New Roman"/>
          <w:snapToGrid w:val="0"/>
          <w:color w:val="000000"/>
          <w:szCs w:val="20"/>
          <w:lang w:eastAsia="de-DE"/>
        </w:rPr>
        <w:t>„</w:t>
      </w:r>
      <w:r w:rsidRPr="00CD48D8">
        <w:rPr>
          <w:rFonts w:eastAsia="Times New Roman" w:cs="Times New Roman"/>
          <w:b/>
          <w:snapToGrid w:val="0"/>
          <w:color w:val="000000"/>
          <w:szCs w:val="20"/>
          <w:lang w:eastAsia="de-DE"/>
        </w:rPr>
        <w:t>Erlebnispädagogin bzw. Erlebnispädagoge (GQ – MBS)“.</w:t>
      </w:r>
    </w:p>
    <w:p w14:paraId="39EB8BD9" w14:textId="77777777" w:rsidR="00CD48D8" w:rsidRPr="00CD48D8" w:rsidRDefault="00CD48D8" w:rsidP="00CD48D8">
      <w:pPr>
        <w:spacing w:after="0" w:line="240" w:lineRule="auto"/>
        <w:jc w:val="center"/>
        <w:rPr>
          <w:rFonts w:eastAsia="Times New Roman" w:cs="Times New Roman"/>
          <w:snapToGrid w:val="0"/>
          <w:color w:val="000000"/>
          <w:szCs w:val="20"/>
          <w:lang w:eastAsia="de-DE"/>
        </w:rPr>
      </w:pPr>
    </w:p>
    <w:p w14:paraId="1C60DC66" w14:textId="5614D008" w:rsidR="00CD48D8" w:rsidRPr="00CD48D8" w:rsidRDefault="00CD48D8" w:rsidP="00CD48D8">
      <w:pPr>
        <w:spacing w:after="0" w:line="240" w:lineRule="auto"/>
        <w:jc w:val="both"/>
        <w:rPr>
          <w:rFonts w:eastAsia="Times New Roman" w:cs="Times New Roman"/>
          <w:snapToGrid w:val="0"/>
          <w:color w:val="000000"/>
          <w:szCs w:val="20"/>
          <w:lang w:eastAsia="de-DE"/>
        </w:rPr>
      </w:pPr>
      <w:r w:rsidRPr="00CD48D8">
        <w:rPr>
          <w:rFonts w:eastAsia="Times New Roman" w:cs="Times New Roman"/>
          <w:snapToGrid w:val="0"/>
          <w:color w:val="000000"/>
          <w:szCs w:val="20"/>
          <w:lang w:eastAsia="de-DE"/>
        </w:rPr>
        <w:t xml:space="preserve">GQ steht für Grundqualifikation. Dies kann nach Nachweis einer entsprechenden Ausbildung oder einer dreijährigen pädagogischen Fachpraxis in den </w:t>
      </w:r>
      <w:r w:rsidR="00C23739">
        <w:rPr>
          <w:rFonts w:eastAsia="Times New Roman" w:cs="Times New Roman"/>
          <w:snapToGrid w:val="0"/>
          <w:color w:val="000000"/>
          <w:szCs w:val="20"/>
          <w:lang w:eastAsia="de-DE"/>
        </w:rPr>
        <w:t>Abschluss als</w:t>
      </w:r>
      <w:r w:rsidRPr="00CD48D8">
        <w:rPr>
          <w:rFonts w:eastAsia="Times New Roman" w:cs="Times New Roman"/>
          <w:snapToGrid w:val="0"/>
          <w:color w:val="000000"/>
          <w:szCs w:val="20"/>
          <w:lang w:eastAsia="de-DE"/>
        </w:rPr>
        <w:t xml:space="preserve"> Erlebnispädagogin / Erlebnispädagoge (</w:t>
      </w:r>
      <w:r w:rsidR="00D67207">
        <w:rPr>
          <w:rFonts w:eastAsia="Times New Roman" w:cs="Times New Roman"/>
          <w:snapToGrid w:val="0"/>
          <w:color w:val="000000"/>
          <w:szCs w:val="20"/>
          <w:lang w:eastAsia="de-DE"/>
        </w:rPr>
        <w:t>MBS</w:t>
      </w:r>
      <w:r w:rsidRPr="00CD48D8">
        <w:rPr>
          <w:rFonts w:eastAsia="Times New Roman" w:cs="Times New Roman"/>
          <w:snapToGrid w:val="0"/>
          <w:color w:val="000000"/>
          <w:szCs w:val="20"/>
          <w:lang w:eastAsia="de-DE"/>
        </w:rPr>
        <w:t>) umgewandelt werden.</w:t>
      </w:r>
    </w:p>
    <w:p w14:paraId="4AF4035B" w14:textId="7E31049C" w:rsidR="00CD48D8" w:rsidRDefault="00CD48D8" w:rsidP="00CD48D8">
      <w:pPr>
        <w:spacing w:after="0" w:line="240" w:lineRule="auto"/>
        <w:jc w:val="both"/>
        <w:rPr>
          <w:rFonts w:eastAsia="Times New Roman" w:cs="Times New Roman"/>
          <w:snapToGrid w:val="0"/>
          <w:color w:val="000000"/>
          <w:szCs w:val="20"/>
          <w:lang w:eastAsia="de-DE"/>
        </w:rPr>
      </w:pPr>
    </w:p>
    <w:p w14:paraId="398ACDFB" w14:textId="04C711B8" w:rsidR="000D359F" w:rsidRDefault="000D359F" w:rsidP="00CD48D8">
      <w:p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In unserer Ausbildung orientieren wir uns am Deutschen Qualifikationsrahmen für lebenslanges Lernen (DQR). Nach Abschluss der Ausbildung und nach der jeweiligen Vorbildung befinden sich unsere Teilnehmer auf DQR Niveau 4 oder 5 (mit Hochschulabschluss Niveau 6).</w:t>
      </w:r>
    </w:p>
    <w:p w14:paraId="781B9DA1" w14:textId="30673900" w:rsidR="002F2D46" w:rsidRDefault="002F2D46" w:rsidP="00CD48D8">
      <w:pPr>
        <w:spacing w:after="0" w:line="240" w:lineRule="auto"/>
        <w:jc w:val="both"/>
        <w:rPr>
          <w:rFonts w:eastAsia="Times New Roman" w:cs="Times New Roman"/>
          <w:snapToGrid w:val="0"/>
          <w:color w:val="000000"/>
          <w:szCs w:val="20"/>
          <w:lang w:eastAsia="de-DE"/>
        </w:rPr>
      </w:pPr>
    </w:p>
    <w:p w14:paraId="030292D0" w14:textId="6E027C14" w:rsidR="004A1634" w:rsidRDefault="004A1634" w:rsidP="00CD48D8">
      <w:pPr>
        <w:spacing w:after="0" w:line="240" w:lineRule="auto"/>
        <w:jc w:val="both"/>
        <w:rPr>
          <w:rFonts w:eastAsia="Times New Roman" w:cs="Times New Roman"/>
          <w:snapToGrid w:val="0"/>
          <w:color w:val="000000"/>
          <w:szCs w:val="20"/>
          <w:lang w:eastAsia="de-DE"/>
        </w:rPr>
      </w:pPr>
    </w:p>
    <w:p w14:paraId="705EEC85" w14:textId="675884DA" w:rsidR="004A1634" w:rsidRDefault="004A1634" w:rsidP="00CD48D8">
      <w:pPr>
        <w:spacing w:after="0" w:line="240" w:lineRule="auto"/>
        <w:jc w:val="both"/>
        <w:rPr>
          <w:rFonts w:eastAsia="Times New Roman" w:cs="Times New Roman"/>
          <w:snapToGrid w:val="0"/>
          <w:color w:val="000000"/>
          <w:szCs w:val="20"/>
          <w:lang w:eastAsia="de-DE"/>
        </w:rPr>
      </w:pPr>
    </w:p>
    <w:p w14:paraId="49ED8A91" w14:textId="008BF03A" w:rsidR="004A1634" w:rsidRDefault="004A1634" w:rsidP="00CD48D8">
      <w:pPr>
        <w:spacing w:after="0" w:line="240" w:lineRule="auto"/>
        <w:jc w:val="both"/>
        <w:rPr>
          <w:rFonts w:eastAsia="Times New Roman" w:cs="Times New Roman"/>
          <w:snapToGrid w:val="0"/>
          <w:color w:val="000000"/>
          <w:szCs w:val="20"/>
          <w:lang w:eastAsia="de-DE"/>
        </w:rPr>
      </w:pPr>
    </w:p>
    <w:p w14:paraId="1DF29C84" w14:textId="63E1D772" w:rsidR="00CD48D8" w:rsidRPr="00CD48D8" w:rsidRDefault="00C23739" w:rsidP="00C23739">
      <w:pPr>
        <w:pStyle w:val="berschrift1"/>
        <w:rPr>
          <w:rFonts w:eastAsia="Times New Roman"/>
          <w:snapToGrid w:val="0"/>
          <w:lang w:eastAsia="de-DE"/>
        </w:rPr>
      </w:pPr>
      <w:bookmarkStart w:id="35" w:name="_Toc22056411"/>
      <w:r>
        <w:rPr>
          <w:rFonts w:eastAsia="Times New Roman"/>
          <w:snapToGrid w:val="0"/>
          <w:lang w:eastAsia="de-DE"/>
        </w:rPr>
        <w:lastRenderedPageBreak/>
        <w:t xml:space="preserve">7. </w:t>
      </w:r>
      <w:r w:rsidR="00CD48D8" w:rsidRPr="00CD48D8">
        <w:rPr>
          <w:rFonts w:eastAsia="Times New Roman"/>
          <w:snapToGrid w:val="0"/>
          <w:lang w:eastAsia="de-DE"/>
        </w:rPr>
        <w:t>Mitgliedschaften / Standards</w:t>
      </w:r>
      <w:bookmarkEnd w:id="35"/>
    </w:p>
    <w:p w14:paraId="608A36D9" w14:textId="25E126E7" w:rsidR="004A1634" w:rsidRDefault="004A1634" w:rsidP="00930CE9">
      <w:pPr>
        <w:shd w:val="clear" w:color="auto" w:fill="FFFFFF" w:themeFill="background1"/>
        <w:spacing w:after="0" w:line="240" w:lineRule="auto"/>
        <w:jc w:val="both"/>
        <w:rPr>
          <w:rFonts w:eastAsia="Times New Roman" w:cs="Times New Roman"/>
          <w:snapToGrid w:val="0"/>
          <w:szCs w:val="20"/>
          <w:lang w:eastAsia="de-DE"/>
        </w:rPr>
      </w:pPr>
      <w:r w:rsidRPr="00CD48D8">
        <w:rPr>
          <w:rFonts w:eastAsia="Times New Roman" w:cs="Times New Roman"/>
          <w:noProof/>
          <w:color w:val="000000"/>
          <w:szCs w:val="20"/>
          <w:lang w:eastAsia="de-DE"/>
        </w:rPr>
        <w:drawing>
          <wp:anchor distT="0" distB="0" distL="114300" distR="114300" simplePos="0" relativeHeight="251676672" behindDoc="1" locked="0" layoutInCell="1" allowOverlap="1" wp14:anchorId="413DC936" wp14:editId="559EE750">
            <wp:simplePos x="0" y="0"/>
            <wp:positionH relativeFrom="margin">
              <wp:posOffset>3130550</wp:posOffset>
            </wp:positionH>
            <wp:positionV relativeFrom="paragraph">
              <wp:posOffset>582295</wp:posOffset>
            </wp:positionV>
            <wp:extent cx="1778000" cy="704215"/>
            <wp:effectExtent l="0" t="0" r="0" b="635"/>
            <wp:wrapTight wrapText="bothSides">
              <wp:wrapPolygon edited="0">
                <wp:start x="0" y="0"/>
                <wp:lineTo x="0" y="21035"/>
                <wp:lineTo x="21291" y="21035"/>
                <wp:lineTo x="21291" y="0"/>
                <wp:lineTo x="0" y="0"/>
              </wp:wrapPolygon>
            </wp:wrapTight>
            <wp:docPr id="4" name="Bild 4" descr="be-logo_farbig_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logo_farbig_V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8000" cy="704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48D8" w:rsidRPr="00CD48D8">
        <w:rPr>
          <w:rFonts w:eastAsia="Times New Roman" w:cs="Times New Roman"/>
          <w:snapToGrid w:val="0"/>
          <w:color w:val="000000"/>
          <w:szCs w:val="20"/>
          <w:lang w:eastAsia="de-DE"/>
        </w:rPr>
        <w:t>Als Mitglied des Bundesverbandes Individual- und Erlebnispädagogik e.V. halten wir uns an die dort vereinbarten „Qualitätsgrundlagen erlebnispädagogischer Aus- und Weiterbildungen für die Mitglieder“ (</w:t>
      </w:r>
      <w:hyperlink r:id="rId15" w:history="1">
        <w:r w:rsidR="00CD48D8" w:rsidRPr="00D67207">
          <w:rPr>
            <w:rFonts w:eastAsia="Times New Roman" w:cs="Times New Roman"/>
            <w:color w:val="000000" w:themeColor="text1"/>
            <w:szCs w:val="20"/>
            <w:u w:val="single"/>
            <w:lang w:eastAsia="de-DE"/>
          </w:rPr>
          <w:t>www.be-ep.de</w:t>
        </w:r>
      </w:hyperlink>
      <w:r w:rsidR="00CD48D8" w:rsidRPr="00CD48D8">
        <w:rPr>
          <w:rFonts w:eastAsia="Times New Roman" w:cs="Times New Roman"/>
          <w:snapToGrid w:val="0"/>
          <w:szCs w:val="20"/>
          <w:lang w:eastAsia="de-DE"/>
        </w:rPr>
        <w:t>).</w:t>
      </w:r>
      <w:r w:rsidR="00930CE9">
        <w:rPr>
          <w:rFonts w:eastAsia="Times New Roman" w:cs="Times New Roman"/>
          <w:snapToGrid w:val="0"/>
          <w:szCs w:val="20"/>
          <w:lang w:eastAsia="de-DE"/>
        </w:rPr>
        <w:t xml:space="preserve"> </w:t>
      </w:r>
    </w:p>
    <w:p w14:paraId="59E94246" w14:textId="5C82ED94" w:rsidR="004A1634" w:rsidRDefault="004A1634" w:rsidP="00930CE9">
      <w:pPr>
        <w:shd w:val="clear" w:color="auto" w:fill="FFFFFF" w:themeFill="background1"/>
        <w:spacing w:after="0" w:line="240" w:lineRule="auto"/>
        <w:jc w:val="both"/>
        <w:rPr>
          <w:rFonts w:eastAsia="Times New Roman" w:cs="Times New Roman"/>
          <w:snapToGrid w:val="0"/>
          <w:szCs w:val="20"/>
          <w:lang w:eastAsia="de-DE"/>
        </w:rPr>
      </w:pPr>
    </w:p>
    <w:p w14:paraId="7474A015" w14:textId="7A85BEC6" w:rsidR="004A1634" w:rsidRDefault="004A1634" w:rsidP="00930CE9">
      <w:pPr>
        <w:shd w:val="clear" w:color="auto" w:fill="FFFFFF" w:themeFill="background1"/>
        <w:spacing w:after="0" w:line="240" w:lineRule="auto"/>
        <w:jc w:val="both"/>
        <w:rPr>
          <w:rFonts w:eastAsia="Times New Roman" w:cs="Times New Roman"/>
          <w:snapToGrid w:val="0"/>
          <w:szCs w:val="20"/>
          <w:lang w:eastAsia="de-DE"/>
        </w:rPr>
      </w:pPr>
    </w:p>
    <w:p w14:paraId="77F4B7AC" w14:textId="02374A88" w:rsidR="004A1634" w:rsidRDefault="004A1634" w:rsidP="00930CE9">
      <w:pPr>
        <w:shd w:val="clear" w:color="auto" w:fill="FFFFFF" w:themeFill="background1"/>
        <w:spacing w:after="0" w:line="240" w:lineRule="auto"/>
        <w:jc w:val="both"/>
        <w:rPr>
          <w:rFonts w:eastAsia="Times New Roman" w:cs="Times New Roman"/>
          <w:snapToGrid w:val="0"/>
          <w:szCs w:val="20"/>
          <w:lang w:eastAsia="de-DE"/>
        </w:rPr>
      </w:pPr>
    </w:p>
    <w:p w14:paraId="1E32FF6D" w14:textId="257DBF09" w:rsidR="004A1634" w:rsidRDefault="004A1634" w:rsidP="00930CE9">
      <w:pPr>
        <w:shd w:val="clear" w:color="auto" w:fill="FFFFFF" w:themeFill="background1"/>
        <w:spacing w:after="0" w:line="240" w:lineRule="auto"/>
        <w:jc w:val="both"/>
        <w:rPr>
          <w:rFonts w:eastAsia="Times New Roman" w:cs="Times New Roman"/>
          <w:snapToGrid w:val="0"/>
          <w:szCs w:val="20"/>
          <w:lang w:eastAsia="de-DE"/>
        </w:rPr>
      </w:pPr>
    </w:p>
    <w:p w14:paraId="64167CDB" w14:textId="77777777" w:rsidR="004A1634" w:rsidRDefault="004A1634" w:rsidP="00930CE9">
      <w:pPr>
        <w:shd w:val="clear" w:color="auto" w:fill="FFFFFF" w:themeFill="background1"/>
        <w:spacing w:after="0" w:line="240" w:lineRule="auto"/>
        <w:jc w:val="both"/>
        <w:rPr>
          <w:rFonts w:eastAsia="Times New Roman" w:cs="Times New Roman"/>
          <w:snapToGrid w:val="0"/>
          <w:szCs w:val="20"/>
          <w:lang w:eastAsia="de-DE"/>
        </w:rPr>
      </w:pPr>
    </w:p>
    <w:p w14:paraId="7F6B2ED8" w14:textId="6A0F3818" w:rsidR="00CD48D8" w:rsidRDefault="005B4D96" w:rsidP="00930CE9">
      <w:pPr>
        <w:shd w:val="clear" w:color="auto" w:fill="FFFFFF" w:themeFill="background1"/>
        <w:spacing w:after="0" w:line="240" w:lineRule="auto"/>
        <w:jc w:val="both"/>
        <w:rPr>
          <w:rFonts w:eastAsia="Times New Roman" w:cs="Times New Roman"/>
          <w:snapToGrid w:val="0"/>
          <w:szCs w:val="20"/>
          <w:lang w:eastAsia="de-DE"/>
        </w:rPr>
      </w:pPr>
      <w:r>
        <w:rPr>
          <w:noProof/>
        </w:rPr>
        <w:drawing>
          <wp:anchor distT="0" distB="0" distL="114300" distR="114300" simplePos="0" relativeHeight="251677696" behindDoc="0" locked="0" layoutInCell="1" allowOverlap="1" wp14:anchorId="315F3967" wp14:editId="7BB2ECD5">
            <wp:simplePos x="0" y="0"/>
            <wp:positionH relativeFrom="column">
              <wp:posOffset>2707005</wp:posOffset>
            </wp:positionH>
            <wp:positionV relativeFrom="paragraph">
              <wp:posOffset>504825</wp:posOffset>
            </wp:positionV>
            <wp:extent cx="2019300" cy="1438910"/>
            <wp:effectExtent l="0" t="0" r="0" b="8890"/>
            <wp:wrapTopAndBottom/>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9300" cy="1438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CE9">
        <w:rPr>
          <w:rFonts w:eastAsia="Times New Roman" w:cs="Times New Roman"/>
          <w:snapToGrid w:val="0"/>
          <w:szCs w:val="20"/>
          <w:lang w:eastAsia="de-DE"/>
        </w:rPr>
        <w:t>Die Ausbildung zum Erlebnispädagogen MBS ist</w:t>
      </w:r>
      <w:r w:rsidR="004A1634">
        <w:rPr>
          <w:rFonts w:eastAsia="Times New Roman" w:cs="Times New Roman"/>
          <w:snapToGrid w:val="0"/>
          <w:szCs w:val="20"/>
          <w:lang w:eastAsia="de-DE"/>
        </w:rPr>
        <w:t xml:space="preserve"> </w:t>
      </w:r>
      <w:r w:rsidR="00930CE9">
        <w:rPr>
          <w:rFonts w:eastAsia="Times New Roman" w:cs="Times New Roman"/>
          <w:snapToGrid w:val="0"/>
          <w:szCs w:val="20"/>
          <w:lang w:eastAsia="de-DE"/>
        </w:rPr>
        <w:t>vom Bundesverband Individual und Erlebnispädagogik (</w:t>
      </w:r>
      <w:proofErr w:type="spellStart"/>
      <w:r w:rsidR="00930CE9">
        <w:rPr>
          <w:rFonts w:eastAsia="Times New Roman" w:cs="Times New Roman"/>
          <w:snapToGrid w:val="0"/>
          <w:szCs w:val="20"/>
          <w:lang w:eastAsia="de-DE"/>
        </w:rPr>
        <w:t>be</w:t>
      </w:r>
      <w:proofErr w:type="spellEnd"/>
      <w:r w:rsidR="00930CE9">
        <w:rPr>
          <w:rFonts w:eastAsia="Times New Roman" w:cs="Times New Roman"/>
          <w:snapToGrid w:val="0"/>
          <w:szCs w:val="20"/>
          <w:lang w:eastAsia="de-DE"/>
        </w:rPr>
        <w:t>) zertifiziert.</w:t>
      </w:r>
      <w:r w:rsidR="004A1634">
        <w:rPr>
          <w:rFonts w:eastAsia="Times New Roman" w:cs="Times New Roman"/>
          <w:snapToGrid w:val="0"/>
          <w:szCs w:val="20"/>
          <w:lang w:eastAsia="de-DE"/>
        </w:rPr>
        <w:t xml:space="preserve"> </w:t>
      </w:r>
    </w:p>
    <w:p w14:paraId="52695463" w14:textId="4FCA93A8" w:rsidR="004A1634" w:rsidRDefault="004A1634" w:rsidP="00930CE9">
      <w:pPr>
        <w:shd w:val="clear" w:color="auto" w:fill="FFFFFF" w:themeFill="background1"/>
        <w:spacing w:after="0" w:line="240" w:lineRule="auto"/>
        <w:jc w:val="both"/>
        <w:rPr>
          <w:rFonts w:eastAsia="Times New Roman" w:cs="Times New Roman"/>
          <w:snapToGrid w:val="0"/>
          <w:szCs w:val="20"/>
          <w:lang w:eastAsia="de-DE"/>
        </w:rPr>
      </w:pPr>
    </w:p>
    <w:p w14:paraId="5AB13C1B" w14:textId="1972F434" w:rsidR="004A1634" w:rsidRPr="00CD48D8" w:rsidRDefault="004A1634" w:rsidP="00930CE9">
      <w:pPr>
        <w:shd w:val="clear" w:color="auto" w:fill="FFFFFF" w:themeFill="background1"/>
        <w:spacing w:after="0" w:line="240" w:lineRule="auto"/>
        <w:jc w:val="both"/>
        <w:rPr>
          <w:rFonts w:eastAsia="Times New Roman" w:cs="Times New Roman"/>
          <w:snapToGrid w:val="0"/>
          <w:color w:val="000000"/>
          <w:szCs w:val="20"/>
          <w:lang w:eastAsia="de-DE"/>
        </w:rPr>
      </w:pPr>
    </w:p>
    <w:p w14:paraId="4DF10BD4" w14:textId="1B14EB04" w:rsidR="00CD48D8" w:rsidRPr="00CD48D8" w:rsidRDefault="00CD48D8" w:rsidP="00CD48D8">
      <w:pPr>
        <w:spacing w:after="0" w:line="240" w:lineRule="auto"/>
        <w:jc w:val="both"/>
        <w:rPr>
          <w:rFonts w:eastAsia="Times New Roman" w:cs="Times New Roman"/>
          <w:snapToGrid w:val="0"/>
          <w:color w:val="000000"/>
          <w:szCs w:val="20"/>
          <w:lang w:eastAsia="de-DE"/>
        </w:rPr>
      </w:pPr>
    </w:p>
    <w:p w14:paraId="7842D4B1" w14:textId="0C88C987" w:rsidR="00CD48D8" w:rsidRPr="00CD48D8" w:rsidRDefault="005B4D96" w:rsidP="00CD48D8">
      <w:pPr>
        <w:spacing w:after="0" w:line="240" w:lineRule="auto"/>
        <w:jc w:val="both"/>
        <w:rPr>
          <w:rFonts w:eastAsia="Times New Roman" w:cs="Times New Roman"/>
          <w:snapToGrid w:val="0"/>
          <w:color w:val="000000"/>
          <w:szCs w:val="20"/>
          <w:lang w:eastAsia="de-DE"/>
        </w:rPr>
      </w:pPr>
      <w:r w:rsidRPr="00CD48D8">
        <w:rPr>
          <w:rFonts w:eastAsia="Times New Roman" w:cs="Times New Roman"/>
          <w:noProof/>
          <w:color w:val="000000"/>
          <w:szCs w:val="20"/>
          <w:lang w:eastAsia="de-DE"/>
        </w:rPr>
        <w:drawing>
          <wp:anchor distT="0" distB="0" distL="114300" distR="114300" simplePos="0" relativeHeight="251652096" behindDoc="0" locked="0" layoutInCell="1" allowOverlap="1" wp14:anchorId="42D21060" wp14:editId="7A7EBAA8">
            <wp:simplePos x="0" y="0"/>
            <wp:positionH relativeFrom="column">
              <wp:posOffset>2954655</wp:posOffset>
            </wp:positionH>
            <wp:positionV relativeFrom="paragraph">
              <wp:posOffset>50800</wp:posOffset>
            </wp:positionV>
            <wp:extent cx="1143000" cy="794385"/>
            <wp:effectExtent l="0" t="0" r="0" b="5715"/>
            <wp:wrapSquare wrapText="bothSides"/>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000" cy="794385"/>
                    </a:xfrm>
                    <a:prstGeom prst="rect">
                      <a:avLst/>
                    </a:prstGeom>
                    <a:noFill/>
                  </pic:spPr>
                </pic:pic>
              </a:graphicData>
            </a:graphic>
            <wp14:sizeRelH relativeFrom="page">
              <wp14:pctWidth>0</wp14:pctWidth>
            </wp14:sizeRelH>
            <wp14:sizeRelV relativeFrom="page">
              <wp14:pctHeight>0</wp14:pctHeight>
            </wp14:sizeRelV>
          </wp:anchor>
        </w:drawing>
      </w:r>
    </w:p>
    <w:p w14:paraId="5801BCC1" w14:textId="77777777" w:rsidR="005B4D96" w:rsidRDefault="00CD48D8" w:rsidP="00CD48D8">
      <w:pPr>
        <w:spacing w:after="0" w:line="240" w:lineRule="auto"/>
        <w:jc w:val="both"/>
        <w:rPr>
          <w:rFonts w:eastAsia="Times New Roman" w:cs="Times New Roman"/>
          <w:snapToGrid w:val="0"/>
          <w:color w:val="000000"/>
          <w:szCs w:val="20"/>
          <w:lang w:eastAsia="de-DE"/>
        </w:rPr>
      </w:pPr>
      <w:r w:rsidRPr="00CD48D8">
        <w:rPr>
          <w:rFonts w:eastAsia="Times New Roman" w:cs="Times New Roman"/>
          <w:snapToGrid w:val="0"/>
          <w:color w:val="000000"/>
          <w:szCs w:val="20"/>
          <w:lang w:eastAsia="de-DE"/>
        </w:rPr>
        <w:t xml:space="preserve">Wir sind ebenfalls Mitglied in der </w:t>
      </w:r>
    </w:p>
    <w:p w14:paraId="36E674ED" w14:textId="4F144757" w:rsidR="00CD48D8" w:rsidRPr="00CD48D8" w:rsidRDefault="00CD48D8" w:rsidP="00CD48D8">
      <w:pPr>
        <w:spacing w:after="0" w:line="240" w:lineRule="auto"/>
        <w:jc w:val="both"/>
        <w:rPr>
          <w:rFonts w:eastAsia="Times New Roman" w:cs="Times New Roman"/>
          <w:snapToGrid w:val="0"/>
          <w:color w:val="000000"/>
          <w:szCs w:val="20"/>
          <w:lang w:eastAsia="de-DE"/>
        </w:rPr>
      </w:pPr>
      <w:r w:rsidRPr="00CD48D8">
        <w:rPr>
          <w:rFonts w:eastAsia="Times New Roman" w:cs="Times New Roman"/>
          <w:snapToGrid w:val="0"/>
          <w:color w:val="000000"/>
          <w:szCs w:val="20"/>
          <w:lang w:eastAsia="de-DE"/>
        </w:rPr>
        <w:t xml:space="preserve">„European </w:t>
      </w:r>
      <w:proofErr w:type="spellStart"/>
      <w:r w:rsidRPr="00CD48D8">
        <w:rPr>
          <w:rFonts w:eastAsia="Times New Roman" w:cs="Times New Roman"/>
          <w:snapToGrid w:val="0"/>
          <w:color w:val="000000"/>
          <w:szCs w:val="20"/>
          <w:lang w:eastAsia="de-DE"/>
        </w:rPr>
        <w:t>Ropes</w:t>
      </w:r>
      <w:proofErr w:type="spellEnd"/>
      <w:r w:rsidRPr="00CD48D8">
        <w:rPr>
          <w:rFonts w:eastAsia="Times New Roman" w:cs="Times New Roman"/>
          <w:snapToGrid w:val="0"/>
          <w:color w:val="000000"/>
          <w:szCs w:val="20"/>
          <w:lang w:eastAsia="de-DE"/>
        </w:rPr>
        <w:t xml:space="preserve"> Course </w:t>
      </w:r>
      <w:proofErr w:type="spellStart"/>
      <w:r w:rsidRPr="00CD48D8">
        <w:rPr>
          <w:rFonts w:eastAsia="Times New Roman" w:cs="Times New Roman"/>
          <w:snapToGrid w:val="0"/>
          <w:color w:val="000000"/>
          <w:szCs w:val="20"/>
          <w:lang w:eastAsia="de-DE"/>
        </w:rPr>
        <w:t>Association</w:t>
      </w:r>
      <w:proofErr w:type="spellEnd"/>
      <w:r w:rsidRPr="00CD48D8">
        <w:rPr>
          <w:rFonts w:eastAsia="Times New Roman" w:cs="Times New Roman"/>
          <w:snapToGrid w:val="0"/>
          <w:color w:val="000000"/>
          <w:szCs w:val="20"/>
          <w:lang w:eastAsia="de-DE"/>
        </w:rPr>
        <w:t>“.</w:t>
      </w:r>
    </w:p>
    <w:p w14:paraId="42206DDB" w14:textId="77777777" w:rsidR="00CD48D8" w:rsidRPr="00CD48D8" w:rsidRDefault="00CD48D8" w:rsidP="00863094">
      <w:pPr>
        <w:spacing w:after="0" w:line="240" w:lineRule="auto"/>
        <w:rPr>
          <w:rFonts w:eastAsia="Times New Roman" w:cs="Times New Roman"/>
          <w:snapToGrid w:val="0"/>
          <w:color w:val="000000"/>
          <w:szCs w:val="20"/>
          <w:lang w:eastAsia="de-DE"/>
        </w:rPr>
      </w:pPr>
    </w:p>
    <w:p w14:paraId="71234884" w14:textId="77777777" w:rsidR="00CD48D8" w:rsidRPr="00CD48D8" w:rsidRDefault="00CD48D8" w:rsidP="00863094">
      <w:pPr>
        <w:spacing w:after="0" w:line="240" w:lineRule="auto"/>
        <w:rPr>
          <w:rFonts w:eastAsia="Times New Roman" w:cs="Times New Roman"/>
          <w:snapToGrid w:val="0"/>
          <w:color w:val="000000"/>
          <w:szCs w:val="20"/>
          <w:lang w:eastAsia="de-DE"/>
        </w:rPr>
      </w:pPr>
    </w:p>
    <w:p w14:paraId="1939C022" w14:textId="32503255" w:rsidR="00CD48D8" w:rsidRPr="00CD48D8" w:rsidRDefault="00DF7587" w:rsidP="004941F5">
      <w:pPr>
        <w:pStyle w:val="berschrift1"/>
        <w:rPr>
          <w:rFonts w:eastAsia="Times New Roman"/>
          <w:snapToGrid w:val="0"/>
          <w:lang w:eastAsia="de-DE"/>
        </w:rPr>
      </w:pPr>
      <w:bookmarkStart w:id="36" w:name="_Toc22056412"/>
      <w:r>
        <w:rPr>
          <w:rFonts w:eastAsia="Times New Roman"/>
          <w:snapToGrid w:val="0"/>
          <w:lang w:eastAsia="de-DE"/>
        </w:rPr>
        <w:t>8</w:t>
      </w:r>
      <w:r w:rsidR="00CD48D8" w:rsidRPr="00CD48D8">
        <w:rPr>
          <w:rFonts w:eastAsia="Times New Roman"/>
          <w:snapToGrid w:val="0"/>
          <w:lang w:eastAsia="de-DE"/>
        </w:rPr>
        <w:t>. Kosten der Ausbildung</w:t>
      </w:r>
      <w:bookmarkEnd w:id="36"/>
    </w:p>
    <w:p w14:paraId="578C9F89" w14:textId="77777777" w:rsidR="00CD48D8" w:rsidRPr="00CD48D8" w:rsidRDefault="00CD48D8" w:rsidP="00CD48D8">
      <w:pPr>
        <w:spacing w:after="0" w:line="240" w:lineRule="auto"/>
        <w:jc w:val="both"/>
        <w:rPr>
          <w:rFonts w:eastAsia="Times New Roman" w:cs="Times New Roman"/>
          <w:snapToGrid w:val="0"/>
          <w:color w:val="000000"/>
          <w:szCs w:val="20"/>
          <w:lang w:eastAsia="de-DE"/>
        </w:rPr>
      </w:pPr>
      <w:r w:rsidRPr="00CD48D8">
        <w:rPr>
          <w:rFonts w:eastAsia="Times New Roman" w:cs="Times New Roman"/>
          <w:snapToGrid w:val="0"/>
          <w:color w:val="000000"/>
          <w:szCs w:val="20"/>
          <w:lang w:eastAsia="de-DE"/>
        </w:rPr>
        <w:t>Die Kosten der einzelnen Module unterscheiden sich nach Dauer, Materialaufwand, Trainerbedarf und Inhalten der jeweiligen Einheiten. Grundsätzlich möchten wir auch hier darauf achten, dass durch die Kurskosten keine Exklusivität erzeugt wird. Die aktuellen Preise sind den Informationen zu den einzelnen Kursen/Modulen bei der Anmeldung zu entnehmen.</w:t>
      </w:r>
    </w:p>
    <w:p w14:paraId="48D12AAD" w14:textId="044E2000" w:rsidR="00CD48D8" w:rsidRDefault="00CD48D8" w:rsidP="00CD48D8">
      <w:pPr>
        <w:spacing w:after="0" w:line="240" w:lineRule="auto"/>
        <w:jc w:val="both"/>
        <w:rPr>
          <w:rFonts w:eastAsia="Times New Roman" w:cs="Times New Roman"/>
          <w:snapToGrid w:val="0"/>
          <w:color w:val="000000"/>
          <w:szCs w:val="20"/>
          <w:lang w:eastAsia="de-DE"/>
        </w:rPr>
      </w:pPr>
    </w:p>
    <w:p w14:paraId="442E5A85" w14:textId="77777777" w:rsidR="002F2D46" w:rsidRPr="00CD48D8" w:rsidRDefault="002F2D46" w:rsidP="00CD48D8">
      <w:pPr>
        <w:spacing w:after="0" w:line="240" w:lineRule="auto"/>
        <w:jc w:val="both"/>
        <w:rPr>
          <w:rFonts w:eastAsia="Times New Roman" w:cs="Times New Roman"/>
          <w:snapToGrid w:val="0"/>
          <w:color w:val="000000"/>
          <w:szCs w:val="20"/>
          <w:lang w:eastAsia="de-DE"/>
        </w:rPr>
      </w:pPr>
    </w:p>
    <w:p w14:paraId="4C0CA567" w14:textId="77777777" w:rsidR="00907AE4" w:rsidRDefault="00907AE4">
      <w:pPr>
        <w:rPr>
          <w:rFonts w:ascii="Maven Pro" w:eastAsia="Times New Roman" w:hAnsi="Maven Pro" w:cstheme="majorBidi"/>
          <w:b/>
          <w:snapToGrid w:val="0"/>
          <w:color w:val="B1141E"/>
          <w:sz w:val="32"/>
          <w:szCs w:val="32"/>
          <w:lang w:eastAsia="de-DE"/>
        </w:rPr>
      </w:pPr>
      <w:bookmarkStart w:id="37" w:name="_Toc22056413"/>
      <w:r>
        <w:rPr>
          <w:rFonts w:eastAsia="Times New Roman"/>
          <w:snapToGrid w:val="0"/>
          <w:lang w:eastAsia="de-DE"/>
        </w:rPr>
        <w:br w:type="page"/>
      </w:r>
    </w:p>
    <w:p w14:paraId="1B5F1BDF" w14:textId="48825BE8" w:rsidR="00CD48D8" w:rsidRPr="00CD48D8" w:rsidRDefault="00DF7587" w:rsidP="004941F5">
      <w:pPr>
        <w:pStyle w:val="berschrift1"/>
        <w:rPr>
          <w:rFonts w:eastAsia="Times New Roman"/>
          <w:snapToGrid w:val="0"/>
          <w:lang w:eastAsia="de-DE"/>
        </w:rPr>
      </w:pPr>
      <w:r>
        <w:rPr>
          <w:rFonts w:eastAsia="Times New Roman"/>
          <w:snapToGrid w:val="0"/>
          <w:lang w:eastAsia="de-DE"/>
        </w:rPr>
        <w:lastRenderedPageBreak/>
        <w:t>9</w:t>
      </w:r>
      <w:r w:rsidR="00CD48D8" w:rsidRPr="00CD48D8">
        <w:rPr>
          <w:rFonts w:eastAsia="Times New Roman"/>
          <w:snapToGrid w:val="0"/>
          <w:lang w:eastAsia="de-DE"/>
        </w:rPr>
        <w:t>. Ausbildungsorte</w:t>
      </w:r>
      <w:r w:rsidR="00DA40AC">
        <w:rPr>
          <w:rFonts w:eastAsia="Times New Roman"/>
          <w:snapToGrid w:val="0"/>
          <w:lang w:eastAsia="de-DE"/>
        </w:rPr>
        <w:t xml:space="preserve"> und Unterbringung</w:t>
      </w:r>
      <w:bookmarkEnd w:id="37"/>
    </w:p>
    <w:p w14:paraId="4130F5A4" w14:textId="27F20A3F" w:rsidR="006C61BB" w:rsidRPr="00CD48D8" w:rsidRDefault="006C61BB" w:rsidP="006C61BB">
      <w:pPr>
        <w:spacing w:after="0" w:line="240" w:lineRule="auto"/>
        <w:jc w:val="both"/>
        <w:rPr>
          <w:rFonts w:eastAsia="Times New Roman" w:cs="Times New Roman"/>
          <w:snapToGrid w:val="0"/>
          <w:color w:val="000000"/>
          <w:szCs w:val="20"/>
          <w:lang w:eastAsia="de-DE"/>
        </w:rPr>
      </w:pPr>
      <w:r w:rsidRPr="00CD48D8">
        <w:rPr>
          <w:rFonts w:eastAsia="Times New Roman" w:cs="Times New Roman"/>
          <w:snapToGrid w:val="0"/>
          <w:color w:val="000000"/>
          <w:szCs w:val="20"/>
          <w:lang w:eastAsia="de-DE"/>
        </w:rPr>
        <w:t>Aktuell finden</w:t>
      </w:r>
      <w:r>
        <w:rPr>
          <w:rFonts w:eastAsia="Times New Roman" w:cs="Times New Roman"/>
          <w:snapToGrid w:val="0"/>
          <w:color w:val="000000"/>
          <w:szCs w:val="20"/>
          <w:lang w:eastAsia="de-DE"/>
        </w:rPr>
        <w:t xml:space="preserve"> die meisten</w:t>
      </w:r>
      <w:r w:rsidRPr="00CD48D8">
        <w:rPr>
          <w:rFonts w:eastAsia="Times New Roman" w:cs="Times New Roman"/>
          <w:snapToGrid w:val="0"/>
          <w:color w:val="000000"/>
          <w:szCs w:val="20"/>
          <w:lang w:eastAsia="de-DE"/>
        </w:rPr>
        <w:t xml:space="preserve"> </w:t>
      </w:r>
      <w:r>
        <w:rPr>
          <w:rFonts w:eastAsia="Times New Roman" w:cs="Times New Roman"/>
          <w:snapToGrid w:val="0"/>
          <w:color w:val="000000"/>
          <w:szCs w:val="20"/>
          <w:lang w:eastAsia="de-DE"/>
        </w:rPr>
        <w:t xml:space="preserve">Kurse entweder </w:t>
      </w:r>
      <w:r w:rsidRPr="00CD48D8">
        <w:rPr>
          <w:rFonts w:eastAsia="Times New Roman" w:cs="Times New Roman"/>
          <w:snapToGrid w:val="0"/>
          <w:color w:val="000000"/>
          <w:szCs w:val="20"/>
          <w:lang w:eastAsia="de-DE"/>
        </w:rPr>
        <w:t>in den Räumen des MBS</w:t>
      </w:r>
      <w:r>
        <w:rPr>
          <w:rFonts w:eastAsia="Times New Roman" w:cs="Times New Roman"/>
          <w:snapToGrid w:val="0"/>
          <w:color w:val="000000"/>
          <w:szCs w:val="20"/>
          <w:lang w:eastAsia="de-DE"/>
        </w:rPr>
        <w:t xml:space="preserve"> und Umgebung</w:t>
      </w:r>
      <w:r w:rsidRPr="00CD48D8">
        <w:rPr>
          <w:rFonts w:eastAsia="Times New Roman" w:cs="Times New Roman"/>
          <w:snapToGrid w:val="0"/>
          <w:color w:val="000000"/>
          <w:szCs w:val="20"/>
          <w:lang w:eastAsia="de-DE"/>
        </w:rPr>
        <w:t xml:space="preserve"> </w:t>
      </w:r>
      <w:r>
        <w:rPr>
          <w:rFonts w:eastAsia="Times New Roman" w:cs="Times New Roman"/>
          <w:snapToGrid w:val="0"/>
          <w:color w:val="000000"/>
          <w:szCs w:val="20"/>
          <w:lang w:eastAsia="de-DE"/>
        </w:rPr>
        <w:t xml:space="preserve">oder </w:t>
      </w:r>
      <w:r w:rsidR="00F02B1D">
        <w:rPr>
          <w:rFonts w:eastAsia="Times New Roman" w:cs="Times New Roman"/>
          <w:snapToGrid w:val="0"/>
          <w:color w:val="000000"/>
          <w:szCs w:val="20"/>
          <w:lang w:eastAsia="de-DE"/>
        </w:rPr>
        <w:t xml:space="preserve">im </w:t>
      </w:r>
      <w:r w:rsidR="00F02B1D" w:rsidRPr="00CD48D8">
        <w:rPr>
          <w:rFonts w:eastAsia="Times New Roman" w:cs="Times New Roman"/>
          <w:snapToGrid w:val="0"/>
          <w:color w:val="000000"/>
          <w:szCs w:val="20"/>
          <w:lang w:eastAsia="de-DE"/>
        </w:rPr>
        <w:t>Abenteuerdorf</w:t>
      </w:r>
      <w:r w:rsidRPr="00CD48D8">
        <w:rPr>
          <w:rFonts w:eastAsia="Times New Roman" w:cs="Times New Roman"/>
          <w:snapToGrid w:val="0"/>
          <w:color w:val="000000"/>
          <w:szCs w:val="20"/>
          <w:lang w:eastAsia="de-DE"/>
        </w:rPr>
        <w:t xml:space="preserve"> Wittgenstein statt. </w:t>
      </w:r>
      <w:r>
        <w:rPr>
          <w:rFonts w:eastAsia="Times New Roman" w:cs="Times New Roman"/>
          <w:snapToGrid w:val="0"/>
          <w:color w:val="000000"/>
          <w:szCs w:val="20"/>
          <w:lang w:eastAsia="de-DE"/>
        </w:rPr>
        <w:t>Bitte achten Sie jeweils auf die Ausschreibung.</w:t>
      </w:r>
    </w:p>
    <w:p w14:paraId="56A79823" w14:textId="3B587130" w:rsidR="006C61BB" w:rsidRDefault="00DA40AC" w:rsidP="00DA40AC">
      <w:p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E</w:t>
      </w:r>
      <w:r w:rsidRPr="00CD48D8">
        <w:rPr>
          <w:rFonts w:eastAsia="Times New Roman" w:cs="Times New Roman"/>
          <w:snapToGrid w:val="0"/>
          <w:color w:val="000000"/>
          <w:szCs w:val="20"/>
          <w:lang w:eastAsia="de-DE"/>
        </w:rPr>
        <w:t xml:space="preserve">in Schwerpunkt unserer Ausbildung liegt im gruppenpädagogischen Bereich. Deshalb ist </w:t>
      </w:r>
      <w:r>
        <w:rPr>
          <w:rFonts w:eastAsia="Times New Roman" w:cs="Times New Roman"/>
          <w:snapToGrid w:val="0"/>
          <w:color w:val="000000"/>
          <w:szCs w:val="20"/>
          <w:lang w:eastAsia="de-DE"/>
        </w:rPr>
        <w:t xml:space="preserve">es </w:t>
      </w:r>
      <w:r w:rsidRPr="00CD48D8">
        <w:rPr>
          <w:rFonts w:eastAsia="Times New Roman" w:cs="Times New Roman"/>
          <w:snapToGrid w:val="0"/>
          <w:color w:val="000000"/>
          <w:szCs w:val="20"/>
          <w:lang w:eastAsia="de-DE"/>
        </w:rPr>
        <w:t>neben einer Mindestteilnehmerzahl</w:t>
      </w:r>
      <w:r>
        <w:rPr>
          <w:rFonts w:eastAsia="Times New Roman" w:cs="Times New Roman"/>
          <w:snapToGrid w:val="0"/>
          <w:color w:val="000000"/>
          <w:szCs w:val="20"/>
          <w:lang w:eastAsia="de-DE"/>
        </w:rPr>
        <w:t xml:space="preserve"> für manche Module sinnvoll,</w:t>
      </w:r>
      <w:r w:rsidRPr="00CD48D8">
        <w:rPr>
          <w:rFonts w:eastAsia="Times New Roman" w:cs="Times New Roman"/>
          <w:snapToGrid w:val="0"/>
          <w:color w:val="000000"/>
          <w:szCs w:val="20"/>
          <w:lang w:eastAsia="de-DE"/>
        </w:rPr>
        <w:t xml:space="preserve"> dass wir gemeinsam untergebracht sind. So können wir mit der </w:t>
      </w:r>
      <w:proofErr w:type="gramStart"/>
      <w:r w:rsidRPr="00CD48D8">
        <w:rPr>
          <w:rFonts w:eastAsia="Times New Roman" w:cs="Times New Roman"/>
          <w:snapToGrid w:val="0"/>
          <w:color w:val="000000"/>
          <w:szCs w:val="20"/>
          <w:lang w:eastAsia="de-DE"/>
        </w:rPr>
        <w:t>Gruppendynamik</w:t>
      </w:r>
      <w:proofErr w:type="gramEnd"/>
      <w:r w:rsidRPr="00CD48D8">
        <w:rPr>
          <w:rFonts w:eastAsia="Times New Roman" w:cs="Times New Roman"/>
          <w:snapToGrid w:val="0"/>
          <w:color w:val="000000"/>
          <w:szCs w:val="20"/>
          <w:lang w:eastAsia="de-DE"/>
        </w:rPr>
        <w:t xml:space="preserve"> die wir selbst erzeugen arbeiten, daran wachsen und daraus lernen.</w:t>
      </w:r>
      <w:r w:rsidR="006C61BB">
        <w:rPr>
          <w:rFonts w:eastAsia="Times New Roman" w:cs="Times New Roman"/>
          <w:snapToGrid w:val="0"/>
          <w:color w:val="000000"/>
          <w:szCs w:val="20"/>
          <w:lang w:eastAsia="de-DE"/>
        </w:rPr>
        <w:t xml:space="preserve"> Dabei</w:t>
      </w:r>
      <w:r w:rsidRPr="00CD48D8">
        <w:rPr>
          <w:rFonts w:eastAsia="Times New Roman" w:cs="Times New Roman"/>
          <w:snapToGrid w:val="0"/>
          <w:color w:val="000000"/>
          <w:szCs w:val="20"/>
          <w:lang w:eastAsia="de-DE"/>
        </w:rPr>
        <w:t xml:space="preserve"> handelt</w:t>
      </w:r>
      <w:r w:rsidR="00C26632">
        <w:rPr>
          <w:rFonts w:eastAsia="Times New Roman" w:cs="Times New Roman"/>
          <w:snapToGrid w:val="0"/>
          <w:color w:val="000000"/>
          <w:szCs w:val="20"/>
          <w:lang w:eastAsia="de-DE"/>
        </w:rPr>
        <w:t xml:space="preserve"> es</w:t>
      </w:r>
      <w:r w:rsidRPr="00CD48D8">
        <w:rPr>
          <w:rFonts w:eastAsia="Times New Roman" w:cs="Times New Roman"/>
          <w:snapToGrid w:val="0"/>
          <w:color w:val="000000"/>
          <w:szCs w:val="20"/>
          <w:lang w:eastAsia="de-DE"/>
        </w:rPr>
        <w:t xml:space="preserve"> sich </w:t>
      </w:r>
      <w:r w:rsidR="006C61BB">
        <w:rPr>
          <w:rFonts w:eastAsia="Times New Roman" w:cs="Times New Roman"/>
          <w:snapToGrid w:val="0"/>
          <w:color w:val="000000"/>
          <w:szCs w:val="20"/>
          <w:lang w:eastAsia="de-DE"/>
        </w:rPr>
        <w:t>in der Regel um</w:t>
      </w:r>
      <w:r w:rsidRPr="00CD48D8">
        <w:rPr>
          <w:rFonts w:eastAsia="Times New Roman" w:cs="Times New Roman"/>
          <w:snapToGrid w:val="0"/>
          <w:color w:val="000000"/>
          <w:szCs w:val="20"/>
          <w:lang w:eastAsia="de-DE"/>
        </w:rPr>
        <w:t xml:space="preserve"> Übernachtung</w:t>
      </w:r>
      <w:r>
        <w:rPr>
          <w:rFonts w:eastAsia="Times New Roman" w:cs="Times New Roman"/>
          <w:snapToGrid w:val="0"/>
          <w:color w:val="000000"/>
          <w:szCs w:val="20"/>
          <w:lang w:eastAsia="de-DE"/>
        </w:rPr>
        <w:t>en</w:t>
      </w:r>
      <w:r w:rsidRPr="00CD48D8">
        <w:rPr>
          <w:rFonts w:eastAsia="Times New Roman" w:cs="Times New Roman"/>
          <w:snapToGrid w:val="0"/>
          <w:color w:val="000000"/>
          <w:szCs w:val="20"/>
          <w:lang w:eastAsia="de-DE"/>
        </w:rPr>
        <w:t xml:space="preserve"> mit Vollpension</w:t>
      </w:r>
      <w:r w:rsidR="006C61BB">
        <w:rPr>
          <w:rFonts w:eastAsia="Times New Roman" w:cs="Times New Roman"/>
          <w:snapToGrid w:val="0"/>
          <w:color w:val="000000"/>
          <w:szCs w:val="20"/>
          <w:lang w:eastAsia="de-DE"/>
        </w:rPr>
        <w:t>,</w:t>
      </w:r>
      <w:r w:rsidRPr="00CD48D8">
        <w:rPr>
          <w:rFonts w:eastAsia="Times New Roman" w:cs="Times New Roman"/>
          <w:snapToGrid w:val="0"/>
          <w:color w:val="000000"/>
          <w:szCs w:val="20"/>
          <w:lang w:eastAsia="de-DE"/>
        </w:rPr>
        <w:t xml:space="preserve"> in schlichten 4</w:t>
      </w:r>
      <w:r w:rsidR="00F02B1D">
        <w:rPr>
          <w:rFonts w:eastAsia="Times New Roman" w:cs="Times New Roman"/>
          <w:snapToGrid w:val="0"/>
          <w:color w:val="000000"/>
          <w:szCs w:val="20"/>
          <w:lang w:eastAsia="de-DE"/>
        </w:rPr>
        <w:t>-</w:t>
      </w:r>
      <w:r w:rsidRPr="00CD48D8">
        <w:rPr>
          <w:rFonts w:eastAsia="Times New Roman" w:cs="Times New Roman"/>
          <w:snapToGrid w:val="0"/>
          <w:color w:val="000000"/>
          <w:szCs w:val="20"/>
          <w:lang w:eastAsia="de-DE"/>
        </w:rPr>
        <w:t xml:space="preserve"> oder 6</w:t>
      </w:r>
      <w:r w:rsidR="00F02B1D">
        <w:rPr>
          <w:rFonts w:eastAsia="Times New Roman" w:cs="Times New Roman"/>
          <w:snapToGrid w:val="0"/>
          <w:color w:val="000000"/>
          <w:szCs w:val="20"/>
          <w:lang w:eastAsia="de-DE"/>
        </w:rPr>
        <w:t>-</w:t>
      </w:r>
      <w:r w:rsidRPr="00CD48D8">
        <w:rPr>
          <w:rFonts w:eastAsia="Times New Roman" w:cs="Times New Roman"/>
          <w:snapToGrid w:val="0"/>
          <w:color w:val="000000"/>
          <w:szCs w:val="20"/>
          <w:lang w:eastAsia="de-DE"/>
        </w:rPr>
        <w:t xml:space="preserve">Bett </w:t>
      </w:r>
      <w:r w:rsidR="006C61BB">
        <w:rPr>
          <w:rFonts w:eastAsia="Times New Roman" w:cs="Times New Roman"/>
          <w:snapToGrid w:val="0"/>
          <w:color w:val="000000"/>
          <w:szCs w:val="20"/>
          <w:lang w:eastAsia="de-DE"/>
        </w:rPr>
        <w:t>–</w:t>
      </w:r>
      <w:r w:rsidRPr="00CD48D8">
        <w:rPr>
          <w:rFonts w:eastAsia="Times New Roman" w:cs="Times New Roman"/>
          <w:snapToGrid w:val="0"/>
          <w:color w:val="000000"/>
          <w:szCs w:val="20"/>
          <w:lang w:eastAsia="de-DE"/>
        </w:rPr>
        <w:t xml:space="preserve"> Zimmern</w:t>
      </w:r>
      <w:r w:rsidR="006C61BB">
        <w:rPr>
          <w:rFonts w:eastAsia="Times New Roman" w:cs="Times New Roman"/>
          <w:snapToGrid w:val="0"/>
          <w:color w:val="000000"/>
          <w:szCs w:val="20"/>
          <w:lang w:eastAsia="de-DE"/>
        </w:rPr>
        <w:t xml:space="preserve"> oder im Matratzenlager. </w:t>
      </w:r>
    </w:p>
    <w:p w14:paraId="02410D3C" w14:textId="77777777" w:rsidR="006C61BB" w:rsidRDefault="006C61BB" w:rsidP="00DA40AC">
      <w:pPr>
        <w:spacing w:after="0" w:line="240" w:lineRule="auto"/>
        <w:jc w:val="both"/>
        <w:rPr>
          <w:rFonts w:eastAsia="Times New Roman" w:cs="Times New Roman"/>
          <w:snapToGrid w:val="0"/>
          <w:color w:val="000000"/>
          <w:szCs w:val="20"/>
          <w:lang w:eastAsia="de-DE"/>
        </w:rPr>
      </w:pPr>
    </w:p>
    <w:p w14:paraId="4D04C9E7" w14:textId="77777777" w:rsidR="006C61BB" w:rsidRDefault="006C61BB" w:rsidP="00DA40AC">
      <w:pPr>
        <w:spacing w:after="0" w:line="240" w:lineRule="auto"/>
        <w:jc w:val="both"/>
        <w:rPr>
          <w:rFonts w:eastAsia="Times New Roman" w:cs="Times New Roman"/>
          <w:snapToGrid w:val="0"/>
          <w:color w:val="000000"/>
          <w:szCs w:val="20"/>
          <w:lang w:eastAsia="de-DE"/>
        </w:rPr>
      </w:pPr>
    </w:p>
    <w:p w14:paraId="46A3D03C" w14:textId="77777777" w:rsidR="00D67207" w:rsidRPr="00CD48D8" w:rsidRDefault="00D67207" w:rsidP="00D67207">
      <w:pPr>
        <w:spacing w:after="0" w:line="240" w:lineRule="auto"/>
        <w:jc w:val="both"/>
        <w:rPr>
          <w:rFonts w:eastAsia="Times New Roman" w:cs="Times New Roman"/>
          <w:snapToGrid w:val="0"/>
          <w:szCs w:val="20"/>
          <w:lang w:eastAsia="de-DE"/>
        </w:rPr>
      </w:pPr>
      <w:r w:rsidRPr="00CD48D8">
        <w:rPr>
          <w:rFonts w:eastAsia="Times New Roman" w:cs="Times New Roman"/>
          <w:snapToGrid w:val="0"/>
          <w:szCs w:val="20"/>
          <w:lang w:eastAsia="de-DE"/>
        </w:rPr>
        <w:t xml:space="preserve">MBS Akademie, </w:t>
      </w:r>
      <w:proofErr w:type="spellStart"/>
      <w:r w:rsidRPr="00CD48D8">
        <w:rPr>
          <w:rFonts w:eastAsia="Times New Roman" w:cs="Times New Roman"/>
          <w:snapToGrid w:val="0"/>
          <w:szCs w:val="20"/>
          <w:lang w:eastAsia="de-DE"/>
        </w:rPr>
        <w:t>Schwanallee</w:t>
      </w:r>
      <w:proofErr w:type="spellEnd"/>
      <w:r w:rsidRPr="00CD48D8">
        <w:rPr>
          <w:rFonts w:eastAsia="Times New Roman" w:cs="Times New Roman"/>
          <w:snapToGrid w:val="0"/>
          <w:szCs w:val="20"/>
          <w:lang w:eastAsia="de-DE"/>
        </w:rPr>
        <w:t xml:space="preserve"> 57, 35037 Marburg;</w:t>
      </w:r>
    </w:p>
    <w:p w14:paraId="15786491" w14:textId="22886E34" w:rsidR="00D67207" w:rsidRPr="005B7747" w:rsidRDefault="00C01E8F" w:rsidP="00D67207">
      <w:pPr>
        <w:spacing w:after="0" w:line="240" w:lineRule="auto"/>
        <w:jc w:val="both"/>
        <w:rPr>
          <w:rFonts w:eastAsia="Times New Roman" w:cs="Times New Roman"/>
          <w:snapToGrid w:val="0"/>
          <w:color w:val="000000" w:themeColor="text1"/>
          <w:szCs w:val="20"/>
          <w:lang w:eastAsia="de-DE"/>
        </w:rPr>
      </w:pPr>
      <w:hyperlink r:id="rId18" w:history="1">
        <w:r w:rsidR="005B7747" w:rsidRPr="005B7747">
          <w:rPr>
            <w:rStyle w:val="Hyperlink"/>
            <w:color w:val="000000" w:themeColor="text1"/>
          </w:rPr>
          <w:t>www.mbs-akademie.de</w:t>
        </w:r>
      </w:hyperlink>
      <w:r w:rsidR="005B7747" w:rsidRPr="005B7747">
        <w:rPr>
          <w:color w:val="000000" w:themeColor="text1"/>
        </w:rPr>
        <w:t xml:space="preserve"> </w:t>
      </w:r>
    </w:p>
    <w:p w14:paraId="077423CE" w14:textId="77777777" w:rsidR="00D67207" w:rsidRPr="00CD48D8" w:rsidRDefault="00D67207" w:rsidP="00D67207">
      <w:pPr>
        <w:spacing w:after="0" w:line="240" w:lineRule="auto"/>
        <w:jc w:val="both"/>
        <w:rPr>
          <w:rFonts w:eastAsia="Times New Roman" w:cs="Times New Roman"/>
          <w:snapToGrid w:val="0"/>
          <w:szCs w:val="20"/>
          <w:lang w:eastAsia="de-DE"/>
        </w:rPr>
      </w:pPr>
    </w:p>
    <w:p w14:paraId="15C4791A" w14:textId="77777777" w:rsidR="006C61BB" w:rsidRDefault="00CD48D8" w:rsidP="00CD48D8">
      <w:pPr>
        <w:spacing w:after="0" w:line="240" w:lineRule="auto"/>
        <w:jc w:val="both"/>
        <w:rPr>
          <w:rFonts w:eastAsia="Times New Roman" w:cs="Times New Roman"/>
          <w:snapToGrid w:val="0"/>
          <w:szCs w:val="20"/>
          <w:lang w:eastAsia="de-DE"/>
        </w:rPr>
      </w:pPr>
      <w:r w:rsidRPr="00CD48D8">
        <w:rPr>
          <w:rFonts w:eastAsia="Times New Roman" w:cs="Times New Roman"/>
          <w:snapToGrid w:val="0"/>
          <w:szCs w:val="20"/>
          <w:lang w:eastAsia="de-DE"/>
        </w:rPr>
        <w:t xml:space="preserve">Abenteuerdorf Wittgenstein, Am </w:t>
      </w:r>
      <w:proofErr w:type="spellStart"/>
      <w:r w:rsidRPr="00CD48D8">
        <w:rPr>
          <w:rFonts w:eastAsia="Times New Roman" w:cs="Times New Roman"/>
          <w:snapToGrid w:val="0"/>
          <w:szCs w:val="20"/>
          <w:lang w:eastAsia="de-DE"/>
        </w:rPr>
        <w:t>W</w:t>
      </w:r>
      <w:r w:rsidR="006C61BB">
        <w:rPr>
          <w:rFonts w:eastAsia="Times New Roman" w:cs="Times New Roman"/>
          <w:snapToGrid w:val="0"/>
          <w:szCs w:val="20"/>
          <w:lang w:eastAsia="de-DE"/>
        </w:rPr>
        <w:t>ernsbach</w:t>
      </w:r>
      <w:proofErr w:type="spellEnd"/>
      <w:r w:rsidR="006C61BB">
        <w:rPr>
          <w:rFonts w:eastAsia="Times New Roman" w:cs="Times New Roman"/>
          <w:snapToGrid w:val="0"/>
          <w:szCs w:val="20"/>
          <w:lang w:eastAsia="de-DE"/>
        </w:rPr>
        <w:t xml:space="preserve"> 1, 57319 Bad Berleburg</w:t>
      </w:r>
    </w:p>
    <w:p w14:paraId="1DA29151" w14:textId="77777777" w:rsidR="00714A4E" w:rsidRDefault="00C01E8F" w:rsidP="00CD48D8">
      <w:pPr>
        <w:spacing w:after="0" w:line="240" w:lineRule="auto"/>
        <w:jc w:val="both"/>
        <w:rPr>
          <w:rFonts w:eastAsia="Times New Roman" w:cs="Times New Roman"/>
          <w:snapToGrid w:val="0"/>
          <w:color w:val="000000" w:themeColor="text1"/>
          <w:szCs w:val="20"/>
          <w:lang w:eastAsia="de-DE"/>
        </w:rPr>
      </w:pPr>
      <w:hyperlink r:id="rId19" w:history="1">
        <w:r w:rsidR="006C61BB" w:rsidRPr="005B7747">
          <w:rPr>
            <w:rStyle w:val="Hyperlink"/>
            <w:rFonts w:eastAsia="Times New Roman" w:cs="Times New Roman"/>
            <w:snapToGrid w:val="0"/>
            <w:color w:val="000000" w:themeColor="text1"/>
            <w:szCs w:val="20"/>
            <w:lang w:eastAsia="de-DE"/>
          </w:rPr>
          <w:t>www.abenteuerdorf.info</w:t>
        </w:r>
      </w:hyperlink>
      <w:r w:rsidR="006C61BB" w:rsidRPr="005B7747">
        <w:rPr>
          <w:rFonts w:eastAsia="Times New Roman" w:cs="Times New Roman"/>
          <w:snapToGrid w:val="0"/>
          <w:color w:val="000000" w:themeColor="text1"/>
          <w:szCs w:val="20"/>
          <w:lang w:eastAsia="de-DE"/>
        </w:rPr>
        <w:t xml:space="preserve"> </w:t>
      </w:r>
    </w:p>
    <w:p w14:paraId="413399EC" w14:textId="54D82691" w:rsidR="00863094" w:rsidRPr="00940CA5" w:rsidRDefault="006C61BB" w:rsidP="00940CA5">
      <w:pPr>
        <w:spacing w:after="0" w:line="240" w:lineRule="auto"/>
        <w:jc w:val="both"/>
        <w:rPr>
          <w:rFonts w:eastAsia="Times New Roman" w:cs="Times New Roman"/>
          <w:snapToGrid w:val="0"/>
          <w:color w:val="000000" w:themeColor="text1"/>
          <w:szCs w:val="20"/>
          <w:lang w:eastAsia="de-DE"/>
        </w:rPr>
      </w:pPr>
      <w:r w:rsidRPr="005B7747">
        <w:rPr>
          <w:rFonts w:eastAsia="Times New Roman" w:cs="Times New Roman"/>
          <w:snapToGrid w:val="0"/>
          <w:color w:val="000000" w:themeColor="text1"/>
          <w:szCs w:val="20"/>
          <w:lang w:eastAsia="de-DE"/>
        </w:rPr>
        <w:t xml:space="preserve"> </w:t>
      </w:r>
    </w:p>
    <w:p w14:paraId="73A4D483" w14:textId="6809E45B" w:rsidR="00CD48D8" w:rsidRPr="00CD48D8" w:rsidRDefault="00DF7587" w:rsidP="004941F5">
      <w:pPr>
        <w:pStyle w:val="berschrift1"/>
        <w:rPr>
          <w:rFonts w:eastAsia="Times New Roman"/>
          <w:snapToGrid w:val="0"/>
          <w:lang w:eastAsia="de-DE"/>
        </w:rPr>
      </w:pPr>
      <w:bookmarkStart w:id="38" w:name="_Toc22056414"/>
      <w:r>
        <w:rPr>
          <w:rFonts w:eastAsia="Times New Roman"/>
          <w:snapToGrid w:val="0"/>
          <w:lang w:eastAsia="de-DE"/>
        </w:rPr>
        <w:t>10</w:t>
      </w:r>
      <w:r w:rsidR="00CD48D8" w:rsidRPr="00CD48D8">
        <w:rPr>
          <w:rFonts w:eastAsia="Times New Roman"/>
          <w:snapToGrid w:val="0"/>
          <w:lang w:eastAsia="de-DE"/>
        </w:rPr>
        <w:t>. Qualitätssicherung</w:t>
      </w:r>
      <w:bookmarkEnd w:id="38"/>
    </w:p>
    <w:p w14:paraId="1579A75E" w14:textId="2A239F31" w:rsidR="00CD48D8" w:rsidRPr="00CD48D8" w:rsidRDefault="00CD48D8" w:rsidP="00CD48D8">
      <w:pPr>
        <w:spacing w:after="0" w:line="240" w:lineRule="auto"/>
        <w:jc w:val="both"/>
        <w:rPr>
          <w:rFonts w:eastAsia="Times New Roman" w:cs="Times New Roman"/>
          <w:snapToGrid w:val="0"/>
          <w:color w:val="000000"/>
          <w:szCs w:val="20"/>
          <w:lang w:eastAsia="de-DE"/>
        </w:rPr>
      </w:pPr>
      <w:r w:rsidRPr="00CD48D8">
        <w:rPr>
          <w:rFonts w:eastAsia="Times New Roman" w:cs="Times New Roman"/>
          <w:snapToGrid w:val="0"/>
          <w:color w:val="000000"/>
          <w:szCs w:val="20"/>
          <w:lang w:eastAsia="de-DE"/>
        </w:rPr>
        <w:t>Die Ausbildung wird grundsätzlich durch</w:t>
      </w:r>
      <w:r w:rsidR="006C61BB">
        <w:rPr>
          <w:rFonts w:eastAsia="Times New Roman" w:cs="Times New Roman"/>
          <w:snapToGrid w:val="0"/>
          <w:color w:val="000000"/>
          <w:szCs w:val="20"/>
          <w:lang w:eastAsia="de-DE"/>
        </w:rPr>
        <w:t xml:space="preserve"> das Team der</w:t>
      </w:r>
      <w:r w:rsidR="006677F0">
        <w:rPr>
          <w:rFonts w:eastAsia="Times New Roman" w:cs="Times New Roman"/>
          <w:snapToGrid w:val="0"/>
          <w:color w:val="000000"/>
          <w:szCs w:val="20"/>
          <w:lang w:eastAsia="de-DE"/>
        </w:rPr>
        <w:t xml:space="preserve"> </w:t>
      </w:r>
      <w:r w:rsidR="00771A56">
        <w:rPr>
          <w:rFonts w:eastAsia="Times New Roman" w:cs="Times New Roman"/>
          <w:snapToGrid w:val="0"/>
          <w:color w:val="000000"/>
          <w:szCs w:val="20"/>
          <w:lang w:eastAsia="de-DE"/>
        </w:rPr>
        <w:t>Lehrtrainer</w:t>
      </w:r>
      <w:r w:rsidR="006C61BB">
        <w:rPr>
          <w:rFonts w:eastAsia="Times New Roman" w:cs="Times New Roman"/>
          <w:snapToGrid w:val="0"/>
          <w:color w:val="000000"/>
          <w:szCs w:val="20"/>
          <w:lang w:eastAsia="de-DE"/>
        </w:rPr>
        <w:t xml:space="preserve"> </w:t>
      </w:r>
      <w:r w:rsidRPr="00CD48D8">
        <w:rPr>
          <w:rFonts w:eastAsia="Times New Roman" w:cs="Times New Roman"/>
          <w:snapToGrid w:val="0"/>
          <w:color w:val="000000"/>
          <w:szCs w:val="20"/>
          <w:lang w:eastAsia="de-DE"/>
        </w:rPr>
        <w:t xml:space="preserve">gewährleistet. </w:t>
      </w:r>
      <w:r w:rsidR="006677F0">
        <w:rPr>
          <w:rFonts w:eastAsia="Times New Roman" w:cs="Times New Roman"/>
          <w:snapToGrid w:val="0"/>
          <w:color w:val="000000"/>
          <w:szCs w:val="20"/>
          <w:lang w:eastAsia="de-DE"/>
        </w:rPr>
        <w:t xml:space="preserve">Sofern wirtschaftliche oder organisatorische Faktoren dies nicht ausschließen, arbeiten wir in </w:t>
      </w:r>
      <w:r w:rsidR="00771A56">
        <w:rPr>
          <w:rFonts w:eastAsia="Times New Roman" w:cs="Times New Roman"/>
          <w:snapToGrid w:val="0"/>
          <w:color w:val="000000"/>
          <w:szCs w:val="20"/>
          <w:lang w:eastAsia="de-DE"/>
        </w:rPr>
        <w:t>Lehrtrainerteams</w:t>
      </w:r>
      <w:r w:rsidR="006677F0">
        <w:rPr>
          <w:rFonts w:eastAsia="Times New Roman" w:cs="Times New Roman"/>
          <w:snapToGrid w:val="0"/>
          <w:color w:val="000000"/>
          <w:szCs w:val="20"/>
          <w:lang w:eastAsia="de-DE"/>
        </w:rPr>
        <w:t xml:space="preserve">. </w:t>
      </w:r>
    </w:p>
    <w:p w14:paraId="4F48AEEB" w14:textId="77777777" w:rsidR="004A1634" w:rsidRDefault="004A1634" w:rsidP="00940CA5">
      <w:pPr>
        <w:spacing w:after="0" w:line="240" w:lineRule="auto"/>
        <w:jc w:val="both"/>
        <w:rPr>
          <w:rFonts w:eastAsia="Times New Roman" w:cs="Times New Roman"/>
          <w:snapToGrid w:val="0"/>
          <w:color w:val="000000"/>
          <w:szCs w:val="20"/>
          <w:lang w:eastAsia="de-DE"/>
        </w:rPr>
      </w:pPr>
    </w:p>
    <w:p w14:paraId="1243F56B" w14:textId="0F47C476" w:rsidR="0053063F" w:rsidRDefault="00CD48D8" w:rsidP="00940CA5">
      <w:pPr>
        <w:spacing w:after="0" w:line="240" w:lineRule="auto"/>
        <w:jc w:val="both"/>
        <w:rPr>
          <w:rFonts w:eastAsia="Times New Roman" w:cs="Times New Roman"/>
          <w:snapToGrid w:val="0"/>
          <w:color w:val="000000"/>
          <w:szCs w:val="20"/>
          <w:lang w:eastAsia="de-DE"/>
        </w:rPr>
      </w:pPr>
      <w:r w:rsidRPr="00CD48D8">
        <w:rPr>
          <w:rFonts w:eastAsia="Times New Roman" w:cs="Times New Roman"/>
          <w:snapToGrid w:val="0"/>
          <w:color w:val="000000"/>
          <w:szCs w:val="20"/>
          <w:lang w:eastAsia="de-DE"/>
        </w:rPr>
        <w:t xml:space="preserve">Alle Ausbildungsmodule werden mithilfe von Fragebögen systematisch evaluiert. Nach jedem durchgeführten Modul werden die Ergebnisse von den durchführenden </w:t>
      </w:r>
      <w:r w:rsidR="00771A56">
        <w:rPr>
          <w:rFonts w:eastAsia="Times New Roman" w:cs="Times New Roman"/>
          <w:snapToGrid w:val="0"/>
          <w:color w:val="000000"/>
          <w:szCs w:val="20"/>
          <w:lang w:eastAsia="de-DE"/>
        </w:rPr>
        <w:t>Lehrtrainern</w:t>
      </w:r>
      <w:r w:rsidRPr="00CD48D8">
        <w:rPr>
          <w:rFonts w:eastAsia="Times New Roman" w:cs="Times New Roman"/>
          <w:snapToGrid w:val="0"/>
          <w:color w:val="000000"/>
          <w:szCs w:val="20"/>
          <w:lang w:eastAsia="de-DE"/>
        </w:rPr>
        <w:t xml:space="preserve"> diskutiert und die jeweilige Modulkonzeption hinterfragt, bestätigt und/oder verändert. So findet </w:t>
      </w:r>
      <w:r w:rsidR="00A04039">
        <w:rPr>
          <w:rFonts w:eastAsia="Times New Roman" w:cs="Times New Roman"/>
          <w:snapToGrid w:val="0"/>
          <w:color w:val="000000"/>
          <w:szCs w:val="20"/>
          <w:lang w:eastAsia="de-DE"/>
        </w:rPr>
        <w:t xml:space="preserve">sowohl </w:t>
      </w:r>
      <w:r w:rsidRPr="00CD48D8">
        <w:rPr>
          <w:rFonts w:eastAsia="Times New Roman" w:cs="Times New Roman"/>
          <w:snapToGrid w:val="0"/>
          <w:color w:val="000000"/>
          <w:szCs w:val="20"/>
          <w:lang w:eastAsia="de-DE"/>
        </w:rPr>
        <w:t xml:space="preserve">die Wahrnehmung der Teilnehmerebene als auch der </w:t>
      </w:r>
      <w:proofErr w:type="spellStart"/>
      <w:r w:rsidRPr="00CD48D8">
        <w:rPr>
          <w:rFonts w:eastAsia="Times New Roman" w:cs="Times New Roman"/>
          <w:snapToGrid w:val="0"/>
          <w:color w:val="000000"/>
          <w:szCs w:val="20"/>
          <w:lang w:eastAsia="de-DE"/>
        </w:rPr>
        <w:t>Anleiterebene</w:t>
      </w:r>
      <w:proofErr w:type="spellEnd"/>
      <w:r w:rsidRPr="00CD48D8">
        <w:rPr>
          <w:rFonts w:eastAsia="Times New Roman" w:cs="Times New Roman"/>
          <w:snapToGrid w:val="0"/>
          <w:color w:val="000000"/>
          <w:szCs w:val="20"/>
          <w:lang w:eastAsia="de-DE"/>
        </w:rPr>
        <w:t xml:space="preserve"> stetigen Eingang in die Weiterentwicklung und Verbesserung der Ausbildung</w:t>
      </w:r>
      <w:r w:rsidR="00A04039">
        <w:rPr>
          <w:rFonts w:eastAsia="Times New Roman" w:cs="Times New Roman"/>
          <w:snapToGrid w:val="0"/>
          <w:color w:val="000000"/>
          <w:szCs w:val="20"/>
          <w:lang w:eastAsia="de-DE"/>
        </w:rPr>
        <w:t>.</w:t>
      </w:r>
    </w:p>
    <w:p w14:paraId="4C70C0EB" w14:textId="58E95E0C" w:rsidR="00CD48D8" w:rsidRPr="00CD48D8" w:rsidRDefault="006677F0" w:rsidP="004941F5">
      <w:pPr>
        <w:pStyle w:val="berschrift1"/>
        <w:rPr>
          <w:rFonts w:eastAsia="Times New Roman"/>
          <w:snapToGrid w:val="0"/>
          <w:lang w:eastAsia="de-DE"/>
        </w:rPr>
      </w:pPr>
      <w:bookmarkStart w:id="39" w:name="_Toc22056415"/>
      <w:r>
        <w:rPr>
          <w:rFonts w:eastAsia="Times New Roman"/>
          <w:snapToGrid w:val="0"/>
          <w:lang w:eastAsia="de-DE"/>
        </w:rPr>
        <w:t>1</w:t>
      </w:r>
      <w:r w:rsidR="00DF7587">
        <w:rPr>
          <w:rFonts w:eastAsia="Times New Roman"/>
          <w:snapToGrid w:val="0"/>
          <w:lang w:eastAsia="de-DE"/>
        </w:rPr>
        <w:t>1</w:t>
      </w:r>
      <w:r>
        <w:rPr>
          <w:rFonts w:eastAsia="Times New Roman"/>
          <w:snapToGrid w:val="0"/>
          <w:lang w:eastAsia="de-DE"/>
        </w:rPr>
        <w:t>. Über die aktuell Dozierenden</w:t>
      </w:r>
      <w:r w:rsidR="00CD48D8" w:rsidRPr="00CD48D8">
        <w:rPr>
          <w:rFonts w:eastAsia="Times New Roman"/>
          <w:snapToGrid w:val="0"/>
          <w:lang w:eastAsia="de-DE"/>
        </w:rPr>
        <w:t xml:space="preserve"> </w:t>
      </w:r>
      <w:r>
        <w:rPr>
          <w:rFonts w:eastAsia="Times New Roman"/>
          <w:snapToGrid w:val="0"/>
          <w:lang w:eastAsia="de-DE"/>
        </w:rPr>
        <w:br/>
      </w:r>
      <w:r w:rsidR="00CD48D8" w:rsidRPr="00CD48D8">
        <w:rPr>
          <w:rFonts w:eastAsia="Times New Roman"/>
          <w:snapToGrid w:val="0"/>
          <w:lang w:eastAsia="de-DE"/>
        </w:rPr>
        <w:t>(in alphabetischer Reihenfolge)</w:t>
      </w:r>
      <w:bookmarkEnd w:id="39"/>
    </w:p>
    <w:p w14:paraId="1CA5D6C2" w14:textId="77777777" w:rsidR="00CD48D8" w:rsidRPr="00CD48D8" w:rsidRDefault="00CD48D8" w:rsidP="00CD48D8">
      <w:pPr>
        <w:spacing w:after="0" w:line="240" w:lineRule="auto"/>
        <w:jc w:val="both"/>
        <w:rPr>
          <w:rFonts w:eastAsia="Times New Roman" w:cs="Times New Roman"/>
          <w:snapToGrid w:val="0"/>
          <w:color w:val="000000"/>
          <w:szCs w:val="20"/>
          <w:lang w:eastAsia="de-DE"/>
        </w:rPr>
      </w:pPr>
    </w:p>
    <w:p w14:paraId="212C8CB9" w14:textId="77777777" w:rsidR="00CD48D8" w:rsidRPr="006677F0" w:rsidRDefault="00CD48D8" w:rsidP="00CD48D8">
      <w:pPr>
        <w:spacing w:after="0" w:line="240" w:lineRule="auto"/>
        <w:jc w:val="both"/>
        <w:rPr>
          <w:rFonts w:eastAsia="Times New Roman" w:cs="Times New Roman"/>
          <w:b/>
          <w:snapToGrid w:val="0"/>
          <w:color w:val="000000"/>
          <w:szCs w:val="20"/>
          <w:lang w:eastAsia="de-DE"/>
        </w:rPr>
      </w:pPr>
      <w:r w:rsidRPr="006677F0">
        <w:rPr>
          <w:rFonts w:eastAsia="Times New Roman" w:cs="Times New Roman"/>
          <w:b/>
          <w:snapToGrid w:val="0"/>
          <w:color w:val="000000"/>
          <w:szCs w:val="20"/>
          <w:lang w:eastAsia="de-DE"/>
        </w:rPr>
        <w:t>Klaus Aderhold</w:t>
      </w:r>
    </w:p>
    <w:p w14:paraId="451F4A2E" w14:textId="77777777" w:rsidR="00CD48D8" w:rsidRPr="00CD48D8" w:rsidRDefault="00CD48D8" w:rsidP="00CD48D8">
      <w:pPr>
        <w:spacing w:after="0" w:line="240" w:lineRule="auto"/>
        <w:jc w:val="both"/>
        <w:rPr>
          <w:rFonts w:eastAsia="Times New Roman" w:cs="Times New Roman"/>
          <w:snapToGrid w:val="0"/>
          <w:color w:val="000000"/>
          <w:szCs w:val="20"/>
          <w:lang w:eastAsia="de-DE"/>
        </w:rPr>
      </w:pPr>
      <w:r w:rsidRPr="00CD48D8">
        <w:rPr>
          <w:rFonts w:eastAsia="Times New Roman" w:cs="Times New Roman"/>
          <w:snapToGrid w:val="0"/>
          <w:color w:val="000000"/>
          <w:szCs w:val="20"/>
          <w:lang w:eastAsia="de-DE"/>
        </w:rPr>
        <w:t xml:space="preserve">Pädagogischer Mitarbeiter (EP) des Abenteuerdorf Wittgenstein, Einrichtung mit erlebnispädagogischer Ausrichtung, Übungsleiter Breitensport, Kanu, Klettern, Zusatzqualifikation </w:t>
      </w:r>
      <w:proofErr w:type="spellStart"/>
      <w:r w:rsidRPr="00CD48D8">
        <w:rPr>
          <w:rFonts w:eastAsia="Times New Roman" w:cs="Times New Roman"/>
          <w:snapToGrid w:val="0"/>
          <w:color w:val="000000"/>
          <w:szCs w:val="20"/>
          <w:lang w:eastAsia="de-DE"/>
        </w:rPr>
        <w:t>Lamatrekking</w:t>
      </w:r>
      <w:proofErr w:type="spellEnd"/>
    </w:p>
    <w:p w14:paraId="5C6DB0A8" w14:textId="77777777" w:rsidR="00CD48D8" w:rsidRPr="00CD48D8" w:rsidRDefault="00CD48D8" w:rsidP="00CD48D8">
      <w:pPr>
        <w:spacing w:after="0" w:line="240" w:lineRule="auto"/>
        <w:jc w:val="both"/>
        <w:rPr>
          <w:rFonts w:eastAsia="Times New Roman" w:cs="Times New Roman"/>
          <w:snapToGrid w:val="0"/>
          <w:color w:val="000000"/>
          <w:szCs w:val="20"/>
          <w:lang w:eastAsia="de-DE"/>
        </w:rPr>
      </w:pPr>
    </w:p>
    <w:p w14:paraId="7434706F" w14:textId="2E5F7117" w:rsidR="006677F0" w:rsidRPr="00CD48D8" w:rsidRDefault="00CD48D8" w:rsidP="00ED661F">
      <w:pPr>
        <w:spacing w:after="0" w:line="240" w:lineRule="auto"/>
        <w:jc w:val="both"/>
        <w:rPr>
          <w:rFonts w:eastAsia="Times New Roman" w:cs="Times New Roman"/>
          <w:snapToGrid w:val="0"/>
          <w:color w:val="000000"/>
          <w:szCs w:val="20"/>
          <w:lang w:eastAsia="de-DE"/>
        </w:rPr>
      </w:pPr>
      <w:r w:rsidRPr="006677F0">
        <w:rPr>
          <w:rFonts w:eastAsia="Times New Roman" w:cs="Times New Roman"/>
          <w:b/>
          <w:snapToGrid w:val="0"/>
          <w:color w:val="000000"/>
          <w:szCs w:val="20"/>
          <w:lang w:eastAsia="de-DE"/>
        </w:rPr>
        <w:t>Claudia Althaus</w:t>
      </w:r>
      <w:r w:rsidR="006677F0">
        <w:rPr>
          <w:rFonts w:eastAsia="Times New Roman" w:cs="Times New Roman"/>
          <w:b/>
          <w:snapToGrid w:val="0"/>
          <w:color w:val="000000"/>
          <w:szCs w:val="20"/>
          <w:lang w:eastAsia="de-DE"/>
        </w:rPr>
        <w:t xml:space="preserve"> </w:t>
      </w:r>
      <w:r w:rsidR="00ED661F">
        <w:rPr>
          <w:rFonts w:eastAsia="Times New Roman" w:cs="Times New Roman"/>
          <w:snapToGrid w:val="0"/>
          <w:color w:val="000000"/>
          <w:szCs w:val="20"/>
          <w:lang w:eastAsia="de-DE"/>
        </w:rPr>
        <w:t>(</w:t>
      </w:r>
      <w:r w:rsidR="006677F0">
        <w:rPr>
          <w:rFonts w:eastAsia="Times New Roman" w:cs="Times New Roman"/>
          <w:snapToGrid w:val="0"/>
          <w:color w:val="000000"/>
          <w:szCs w:val="20"/>
          <w:lang w:eastAsia="de-DE"/>
        </w:rPr>
        <w:t>Leitung des Bereiches Erlebnispädagogik an der MBS Akademie</w:t>
      </w:r>
      <w:r w:rsidR="00FE4088">
        <w:rPr>
          <w:rFonts w:eastAsia="Times New Roman" w:cs="Times New Roman"/>
          <w:snapToGrid w:val="0"/>
          <w:color w:val="000000"/>
          <w:szCs w:val="20"/>
          <w:lang w:eastAsia="de-DE"/>
        </w:rPr>
        <w:t>, Leitung der Ausbildung</w:t>
      </w:r>
      <w:r w:rsidR="00ED661F">
        <w:rPr>
          <w:rFonts w:eastAsia="Times New Roman" w:cs="Times New Roman"/>
          <w:snapToGrid w:val="0"/>
          <w:color w:val="000000"/>
          <w:szCs w:val="20"/>
          <w:lang w:eastAsia="de-DE"/>
        </w:rPr>
        <w:t>)</w:t>
      </w:r>
    </w:p>
    <w:p w14:paraId="7EC5A312" w14:textId="196310AC" w:rsidR="00CD48D8" w:rsidRDefault="00CD48D8" w:rsidP="00CD48D8">
      <w:pPr>
        <w:spacing w:after="0" w:line="240" w:lineRule="auto"/>
        <w:rPr>
          <w:rFonts w:eastAsia="Times New Roman" w:cs="Times New Roman"/>
          <w:snapToGrid w:val="0"/>
          <w:color w:val="000000"/>
          <w:szCs w:val="20"/>
          <w:lang w:eastAsia="de-DE"/>
        </w:rPr>
      </w:pPr>
      <w:r w:rsidRPr="00CD48D8">
        <w:rPr>
          <w:rFonts w:eastAsia="Times New Roman" w:cs="Times New Roman"/>
          <w:snapToGrid w:val="0"/>
          <w:color w:val="000000"/>
          <w:szCs w:val="20"/>
          <w:lang w:eastAsia="de-DE"/>
        </w:rPr>
        <w:t xml:space="preserve">Erlebnispädagogin (MBS), Erzieherin, Bildungsbegleiterin, Gemeindepädagogin, </w:t>
      </w:r>
      <w:r w:rsidR="004941F5">
        <w:rPr>
          <w:rFonts w:eastAsia="Times New Roman" w:cs="Times New Roman"/>
          <w:snapToGrid w:val="0"/>
          <w:color w:val="000000"/>
          <w:szCs w:val="20"/>
          <w:lang w:eastAsia="de-DE"/>
        </w:rPr>
        <w:t xml:space="preserve">Ausbilderin im Deutschen Roten Kreuz, </w:t>
      </w:r>
      <w:r w:rsidR="00771A56">
        <w:rPr>
          <w:rFonts w:eastAsia="Times New Roman" w:cs="Times New Roman"/>
          <w:snapToGrid w:val="0"/>
          <w:color w:val="000000"/>
          <w:szCs w:val="20"/>
          <w:lang w:eastAsia="de-DE"/>
        </w:rPr>
        <w:t>Hundetrainerin</w:t>
      </w:r>
      <w:r w:rsidRPr="00CD48D8">
        <w:rPr>
          <w:rFonts w:eastAsia="Times New Roman" w:cs="Times New Roman"/>
          <w:snapToGrid w:val="0"/>
          <w:color w:val="000000"/>
          <w:szCs w:val="20"/>
          <w:lang w:eastAsia="de-DE"/>
        </w:rPr>
        <w:t xml:space="preserve"> </w:t>
      </w:r>
      <w:r w:rsidR="00771A56">
        <w:rPr>
          <w:rFonts w:eastAsia="Times New Roman" w:cs="Times New Roman"/>
          <w:snapToGrid w:val="0"/>
          <w:color w:val="000000"/>
          <w:szCs w:val="20"/>
          <w:lang w:eastAsia="de-DE"/>
        </w:rPr>
        <w:t>nach § 11 Tierschutzgesetz, Leitung des Bereiches Tiergestützte Pädagogik an der MBS Akademie</w:t>
      </w:r>
    </w:p>
    <w:p w14:paraId="52A1FD38" w14:textId="77777777" w:rsidR="00CD48D8" w:rsidRPr="00CD48D8" w:rsidRDefault="00CD48D8" w:rsidP="00CD48D8">
      <w:pPr>
        <w:spacing w:after="0" w:line="240" w:lineRule="auto"/>
        <w:jc w:val="both"/>
        <w:rPr>
          <w:rFonts w:eastAsia="Times New Roman" w:cs="Times New Roman"/>
          <w:snapToGrid w:val="0"/>
          <w:color w:val="000000"/>
          <w:szCs w:val="20"/>
          <w:lang w:eastAsia="de-DE"/>
        </w:rPr>
      </w:pPr>
    </w:p>
    <w:p w14:paraId="2B7C345F" w14:textId="77777777" w:rsidR="00CD48D8" w:rsidRPr="00ED661F" w:rsidRDefault="00CD48D8" w:rsidP="00CD48D8">
      <w:pPr>
        <w:spacing w:after="0" w:line="240" w:lineRule="auto"/>
        <w:jc w:val="both"/>
        <w:rPr>
          <w:rFonts w:eastAsia="Times New Roman" w:cs="Times New Roman"/>
          <w:b/>
          <w:snapToGrid w:val="0"/>
          <w:color w:val="000000"/>
          <w:szCs w:val="20"/>
          <w:lang w:eastAsia="de-DE"/>
        </w:rPr>
      </w:pPr>
      <w:r w:rsidRPr="00ED661F">
        <w:rPr>
          <w:rFonts w:eastAsia="Times New Roman" w:cs="Times New Roman"/>
          <w:b/>
          <w:snapToGrid w:val="0"/>
          <w:color w:val="000000"/>
          <w:szCs w:val="20"/>
          <w:lang w:eastAsia="de-DE"/>
        </w:rPr>
        <w:t>Sabine Lang</w:t>
      </w:r>
    </w:p>
    <w:p w14:paraId="56F1F0FC" w14:textId="77777777" w:rsidR="00CD48D8" w:rsidRPr="00CD48D8" w:rsidRDefault="00CD48D8" w:rsidP="00CD48D8">
      <w:pPr>
        <w:spacing w:after="0" w:line="240" w:lineRule="auto"/>
        <w:rPr>
          <w:rFonts w:eastAsia="Times New Roman" w:cs="Times New Roman"/>
          <w:snapToGrid w:val="0"/>
          <w:color w:val="000000"/>
          <w:szCs w:val="20"/>
          <w:lang w:eastAsia="de-DE"/>
        </w:rPr>
      </w:pPr>
      <w:r w:rsidRPr="00CD48D8">
        <w:rPr>
          <w:rFonts w:eastAsia="Times New Roman" w:cs="Times New Roman"/>
          <w:snapToGrid w:val="0"/>
          <w:color w:val="000000"/>
          <w:szCs w:val="20"/>
          <w:lang w:eastAsia="de-DE"/>
        </w:rPr>
        <w:t>Diplompädagogin, Schwerpunkt Sozialpädagogik und Erwachsenenbildung, Gemeindepädagogin, Leiterin des Fachbereichs Pädagogik und Dozentin am MBS</w:t>
      </w:r>
    </w:p>
    <w:p w14:paraId="1AB6D089" w14:textId="77777777" w:rsidR="00CD48D8" w:rsidRPr="00CD48D8" w:rsidRDefault="00CD48D8" w:rsidP="00CD48D8">
      <w:pPr>
        <w:spacing w:after="0" w:line="240" w:lineRule="auto"/>
        <w:jc w:val="both"/>
        <w:rPr>
          <w:rFonts w:eastAsia="Times New Roman" w:cs="Times New Roman"/>
          <w:snapToGrid w:val="0"/>
          <w:color w:val="000000"/>
          <w:szCs w:val="20"/>
          <w:lang w:eastAsia="de-DE"/>
        </w:rPr>
      </w:pPr>
    </w:p>
    <w:p w14:paraId="726ADB34" w14:textId="77777777" w:rsidR="00CD48D8" w:rsidRPr="00ED661F" w:rsidRDefault="00CD48D8" w:rsidP="00CD48D8">
      <w:pPr>
        <w:spacing w:after="0" w:line="240" w:lineRule="auto"/>
        <w:jc w:val="both"/>
        <w:rPr>
          <w:rFonts w:eastAsia="Times New Roman" w:cs="Times New Roman"/>
          <w:b/>
          <w:snapToGrid w:val="0"/>
          <w:color w:val="000000"/>
          <w:szCs w:val="20"/>
          <w:lang w:eastAsia="de-DE"/>
        </w:rPr>
      </w:pPr>
      <w:r w:rsidRPr="00ED661F">
        <w:rPr>
          <w:rFonts w:eastAsia="Times New Roman" w:cs="Times New Roman"/>
          <w:b/>
          <w:snapToGrid w:val="0"/>
          <w:color w:val="000000"/>
          <w:szCs w:val="20"/>
          <w:lang w:eastAsia="de-DE"/>
        </w:rPr>
        <w:lastRenderedPageBreak/>
        <w:t>Katharina Lutz</w:t>
      </w:r>
    </w:p>
    <w:p w14:paraId="08684604" w14:textId="03E0B34C" w:rsidR="00CD48D8" w:rsidRPr="00CD48D8" w:rsidRDefault="00CD48D8" w:rsidP="00CD48D8">
      <w:pPr>
        <w:spacing w:after="0" w:line="240" w:lineRule="auto"/>
        <w:jc w:val="both"/>
        <w:rPr>
          <w:rFonts w:eastAsia="Times New Roman" w:cs="Times New Roman"/>
          <w:snapToGrid w:val="0"/>
          <w:color w:val="000000"/>
          <w:szCs w:val="20"/>
          <w:lang w:eastAsia="de-DE"/>
        </w:rPr>
      </w:pPr>
      <w:r w:rsidRPr="00CD48D8">
        <w:rPr>
          <w:rFonts w:eastAsia="Times New Roman" w:cs="Times New Roman"/>
          <w:snapToGrid w:val="0"/>
          <w:color w:val="000000"/>
          <w:szCs w:val="20"/>
          <w:lang w:eastAsia="de-DE"/>
        </w:rPr>
        <w:t>Erlebnispädagogin (MBS), Bildungsreferentin im CVJM Pfalz, Erzieherin und Gemeindepädagogin</w:t>
      </w:r>
      <w:r w:rsidR="00AD6CE9">
        <w:rPr>
          <w:rFonts w:eastAsia="Times New Roman" w:cs="Times New Roman"/>
          <w:snapToGrid w:val="0"/>
          <w:color w:val="000000"/>
          <w:szCs w:val="20"/>
          <w:lang w:eastAsia="de-DE"/>
        </w:rPr>
        <w:t xml:space="preserve">, </w:t>
      </w:r>
      <w:proofErr w:type="spellStart"/>
      <w:r w:rsidR="001D5FD1">
        <w:rPr>
          <w:rFonts w:eastAsia="Times New Roman" w:cs="Times New Roman"/>
          <w:snapToGrid w:val="0"/>
          <w:color w:val="000000"/>
          <w:szCs w:val="20"/>
          <w:lang w:eastAsia="de-DE"/>
        </w:rPr>
        <w:t>Wildnispädagogin</w:t>
      </w:r>
      <w:proofErr w:type="spellEnd"/>
    </w:p>
    <w:p w14:paraId="2352BF20" w14:textId="77777777" w:rsidR="00CD48D8" w:rsidRPr="00CD48D8" w:rsidRDefault="00CD48D8" w:rsidP="00CD48D8">
      <w:pPr>
        <w:spacing w:after="0" w:line="240" w:lineRule="auto"/>
        <w:jc w:val="both"/>
        <w:rPr>
          <w:rFonts w:eastAsia="Times New Roman" w:cs="Times New Roman"/>
          <w:snapToGrid w:val="0"/>
          <w:color w:val="000000"/>
          <w:szCs w:val="20"/>
          <w:lang w:eastAsia="de-DE"/>
        </w:rPr>
      </w:pPr>
    </w:p>
    <w:p w14:paraId="387B06E4" w14:textId="1E824D22" w:rsidR="00CD48D8" w:rsidRPr="00FE4088" w:rsidRDefault="00CD48D8" w:rsidP="00CD48D8">
      <w:pPr>
        <w:spacing w:after="0" w:line="240" w:lineRule="auto"/>
        <w:jc w:val="both"/>
        <w:rPr>
          <w:rFonts w:eastAsia="Times New Roman" w:cs="Times New Roman"/>
          <w:snapToGrid w:val="0"/>
          <w:color w:val="000000"/>
          <w:szCs w:val="20"/>
          <w:lang w:eastAsia="de-DE"/>
        </w:rPr>
      </w:pPr>
      <w:r w:rsidRPr="00ED661F">
        <w:rPr>
          <w:rFonts w:eastAsia="Times New Roman" w:cs="Times New Roman"/>
          <w:b/>
          <w:snapToGrid w:val="0"/>
          <w:color w:val="000000"/>
          <w:szCs w:val="20"/>
          <w:lang w:eastAsia="de-DE"/>
        </w:rPr>
        <w:t>Gregor Rehm</w:t>
      </w:r>
      <w:r w:rsidR="00FE4088">
        <w:rPr>
          <w:rFonts w:eastAsia="Times New Roman" w:cs="Times New Roman"/>
          <w:b/>
          <w:snapToGrid w:val="0"/>
          <w:color w:val="000000"/>
          <w:szCs w:val="20"/>
          <w:lang w:eastAsia="de-DE"/>
        </w:rPr>
        <w:t xml:space="preserve"> </w:t>
      </w:r>
      <w:r w:rsidR="00FE4088">
        <w:rPr>
          <w:rFonts w:eastAsia="Times New Roman" w:cs="Times New Roman"/>
          <w:snapToGrid w:val="0"/>
          <w:color w:val="000000"/>
          <w:szCs w:val="20"/>
          <w:lang w:eastAsia="de-DE"/>
        </w:rPr>
        <w:t xml:space="preserve">(Leitung der Ausbildung) </w:t>
      </w:r>
    </w:p>
    <w:p w14:paraId="62C4319E" w14:textId="44C1CF99" w:rsidR="00CD48D8" w:rsidRPr="00CD48D8" w:rsidRDefault="00CD48D8" w:rsidP="00CD48D8">
      <w:pPr>
        <w:spacing w:after="0" w:line="240" w:lineRule="auto"/>
        <w:rPr>
          <w:rFonts w:eastAsia="Times New Roman" w:cs="Times New Roman"/>
          <w:snapToGrid w:val="0"/>
          <w:color w:val="000000"/>
          <w:szCs w:val="20"/>
          <w:lang w:eastAsia="de-DE"/>
        </w:rPr>
      </w:pPr>
      <w:r w:rsidRPr="00CD48D8">
        <w:rPr>
          <w:rFonts w:eastAsia="Times New Roman" w:cs="Times New Roman"/>
          <w:szCs w:val="20"/>
          <w:lang w:eastAsia="de-DE"/>
        </w:rPr>
        <w:t xml:space="preserve">Theologe (Master UNI) und Pädagoge (FS), </w:t>
      </w:r>
      <w:proofErr w:type="spellStart"/>
      <w:r w:rsidRPr="00CD48D8">
        <w:rPr>
          <w:rFonts w:eastAsia="Times New Roman" w:cs="Times New Roman"/>
          <w:szCs w:val="20"/>
          <w:lang w:eastAsia="de-DE"/>
        </w:rPr>
        <w:t>Zert</w:t>
      </w:r>
      <w:proofErr w:type="spellEnd"/>
      <w:r w:rsidRPr="00CD48D8">
        <w:rPr>
          <w:rFonts w:eastAsia="Times New Roman" w:cs="Times New Roman"/>
          <w:szCs w:val="20"/>
          <w:lang w:eastAsia="de-DE"/>
        </w:rPr>
        <w:t>. Erlebnispädagoge (GFE) und Outdoortrainer, Systemischer Supervi</w:t>
      </w:r>
      <w:r w:rsidR="00ED661F">
        <w:rPr>
          <w:rFonts w:eastAsia="Times New Roman" w:cs="Times New Roman"/>
          <w:szCs w:val="20"/>
          <w:lang w:eastAsia="de-DE"/>
        </w:rPr>
        <w:t>sor (</w:t>
      </w:r>
      <w:proofErr w:type="spellStart"/>
      <w:r w:rsidR="00ED661F">
        <w:rPr>
          <w:rFonts w:eastAsia="Times New Roman" w:cs="Times New Roman"/>
          <w:szCs w:val="20"/>
          <w:lang w:eastAsia="de-DE"/>
        </w:rPr>
        <w:t>DGSv</w:t>
      </w:r>
      <w:proofErr w:type="spellEnd"/>
      <w:r w:rsidR="00ED661F">
        <w:rPr>
          <w:rFonts w:eastAsia="Times New Roman" w:cs="Times New Roman"/>
          <w:szCs w:val="20"/>
          <w:lang w:eastAsia="de-DE"/>
        </w:rPr>
        <w:t>) und Coach (</w:t>
      </w:r>
      <w:proofErr w:type="spellStart"/>
      <w:r w:rsidR="00ED661F">
        <w:rPr>
          <w:rFonts w:eastAsia="Times New Roman" w:cs="Times New Roman"/>
          <w:szCs w:val="20"/>
          <w:lang w:eastAsia="de-DE"/>
        </w:rPr>
        <w:t>DGfC</w:t>
      </w:r>
      <w:proofErr w:type="spellEnd"/>
      <w:r w:rsidR="00ED661F">
        <w:rPr>
          <w:rFonts w:eastAsia="Times New Roman" w:cs="Times New Roman"/>
          <w:szCs w:val="20"/>
          <w:lang w:eastAsia="de-DE"/>
        </w:rPr>
        <w:t xml:space="preserve">) </w:t>
      </w:r>
    </w:p>
    <w:p w14:paraId="1BB05D9B" w14:textId="77777777" w:rsidR="00CD48D8" w:rsidRPr="00CD48D8" w:rsidRDefault="00CD48D8" w:rsidP="00CD48D8">
      <w:pPr>
        <w:spacing w:after="0" w:line="240" w:lineRule="auto"/>
        <w:jc w:val="both"/>
        <w:rPr>
          <w:rFonts w:eastAsia="Times New Roman" w:cs="Times New Roman"/>
          <w:snapToGrid w:val="0"/>
          <w:color w:val="000000"/>
          <w:szCs w:val="20"/>
          <w:lang w:eastAsia="de-DE"/>
        </w:rPr>
      </w:pPr>
    </w:p>
    <w:p w14:paraId="5803C9AA" w14:textId="77777777" w:rsidR="00CD48D8" w:rsidRPr="00ED661F" w:rsidRDefault="00CD48D8" w:rsidP="00CD48D8">
      <w:pPr>
        <w:spacing w:after="0" w:line="240" w:lineRule="auto"/>
        <w:jc w:val="both"/>
        <w:rPr>
          <w:rFonts w:eastAsia="Times New Roman" w:cs="Times New Roman"/>
          <w:b/>
          <w:snapToGrid w:val="0"/>
          <w:color w:val="000000"/>
          <w:szCs w:val="20"/>
          <w:lang w:eastAsia="de-DE"/>
        </w:rPr>
      </w:pPr>
      <w:r w:rsidRPr="00ED661F">
        <w:rPr>
          <w:rFonts w:eastAsia="Times New Roman" w:cs="Times New Roman"/>
          <w:b/>
          <w:snapToGrid w:val="0"/>
          <w:color w:val="000000"/>
          <w:szCs w:val="20"/>
          <w:lang w:eastAsia="de-DE"/>
        </w:rPr>
        <w:t>Maike Schröder</w:t>
      </w:r>
    </w:p>
    <w:p w14:paraId="245C6E1A" w14:textId="77777777" w:rsidR="00CD48D8" w:rsidRPr="00CD48D8" w:rsidRDefault="00CD48D8" w:rsidP="00CD48D8">
      <w:pPr>
        <w:spacing w:after="0" w:line="240" w:lineRule="auto"/>
        <w:jc w:val="both"/>
        <w:rPr>
          <w:rFonts w:eastAsia="Times New Roman" w:cs="Times New Roman"/>
          <w:snapToGrid w:val="0"/>
          <w:color w:val="000000"/>
          <w:szCs w:val="20"/>
          <w:lang w:eastAsia="de-DE"/>
        </w:rPr>
      </w:pPr>
      <w:r w:rsidRPr="00CD48D8">
        <w:rPr>
          <w:rFonts w:eastAsia="Times New Roman" w:cs="Times New Roman"/>
          <w:snapToGrid w:val="0"/>
          <w:color w:val="000000"/>
          <w:szCs w:val="20"/>
          <w:lang w:eastAsia="de-DE"/>
        </w:rPr>
        <w:t xml:space="preserve">Pädagogische Mitarbeiterin im Abenteuerdorf Wittgenstein, Leiterin der pädagogischen Programme, Erlebnispädagogik, tiergestützte Pädagogik und Abenteuersport, Zusatzqualifikation </w:t>
      </w:r>
      <w:proofErr w:type="spellStart"/>
      <w:r w:rsidRPr="00CD48D8">
        <w:rPr>
          <w:rFonts w:eastAsia="Times New Roman" w:cs="Times New Roman"/>
          <w:snapToGrid w:val="0"/>
          <w:color w:val="000000"/>
          <w:szCs w:val="20"/>
          <w:lang w:eastAsia="de-DE"/>
        </w:rPr>
        <w:t>Lamatrekking</w:t>
      </w:r>
      <w:proofErr w:type="spellEnd"/>
    </w:p>
    <w:p w14:paraId="5B05A55A" w14:textId="14118AEC" w:rsidR="00CD48D8" w:rsidRDefault="00CD48D8" w:rsidP="00CD48D8">
      <w:pPr>
        <w:spacing w:after="0" w:line="240" w:lineRule="auto"/>
        <w:jc w:val="both"/>
        <w:rPr>
          <w:rFonts w:eastAsia="Times New Roman" w:cs="Times New Roman"/>
          <w:b/>
          <w:snapToGrid w:val="0"/>
          <w:color w:val="000000"/>
          <w:szCs w:val="20"/>
          <w:lang w:eastAsia="de-DE"/>
        </w:rPr>
      </w:pPr>
    </w:p>
    <w:p w14:paraId="000B2DD2" w14:textId="64F32474" w:rsidR="0053063F" w:rsidRDefault="0053063F">
      <w:pPr>
        <w:rPr>
          <w:rFonts w:eastAsia="Times New Roman" w:cs="Times New Roman"/>
          <w:b/>
          <w:snapToGrid w:val="0"/>
          <w:color w:val="000000"/>
          <w:szCs w:val="20"/>
          <w:lang w:eastAsia="de-DE"/>
        </w:rPr>
      </w:pPr>
      <w:r>
        <w:rPr>
          <w:rFonts w:eastAsia="Times New Roman" w:cs="Times New Roman"/>
          <w:b/>
          <w:snapToGrid w:val="0"/>
          <w:color w:val="000000"/>
          <w:szCs w:val="20"/>
          <w:lang w:eastAsia="de-DE"/>
        </w:rPr>
        <w:br w:type="page"/>
      </w:r>
    </w:p>
    <w:p w14:paraId="236D6BEC" w14:textId="12D810C4" w:rsidR="00DE4297" w:rsidRDefault="00DE4297" w:rsidP="00DE4297">
      <w:pPr>
        <w:pStyle w:val="berschrift1"/>
      </w:pPr>
      <w:bookmarkStart w:id="40" w:name="_Toc22056416"/>
      <w:r w:rsidRPr="00CD48D8">
        <w:rPr>
          <w:rFonts w:eastAsia="Times New Roman"/>
          <w:snapToGrid w:val="0"/>
        </w:rPr>
        <w:lastRenderedPageBreak/>
        <w:t>1</w:t>
      </w:r>
      <w:r w:rsidR="00DF7587">
        <w:rPr>
          <w:rFonts w:eastAsia="Times New Roman"/>
          <w:snapToGrid w:val="0"/>
        </w:rPr>
        <w:t>2</w:t>
      </w:r>
      <w:r w:rsidRPr="00CD48D8">
        <w:rPr>
          <w:rFonts w:eastAsia="Times New Roman"/>
          <w:snapToGrid w:val="0"/>
        </w:rPr>
        <w:t xml:space="preserve">. </w:t>
      </w:r>
      <w:r>
        <w:rPr>
          <w:rFonts w:eastAsia="Times New Roman"/>
          <w:snapToGrid w:val="0"/>
        </w:rPr>
        <w:t xml:space="preserve">Unser Verständnis von Erlebnispädagogik und unsere </w:t>
      </w:r>
      <w:r w:rsidRPr="004D2AAB">
        <w:t>Arbeitsweise</w:t>
      </w:r>
      <w:bookmarkEnd w:id="40"/>
    </w:p>
    <w:p w14:paraId="37D1FF92" w14:textId="77777777" w:rsidR="00DE4297" w:rsidRDefault="00DE4297" w:rsidP="00DE4297">
      <w:pPr>
        <w:spacing w:after="0" w:line="240" w:lineRule="auto"/>
        <w:jc w:val="both"/>
        <w:rPr>
          <w:b/>
        </w:rPr>
      </w:pPr>
    </w:p>
    <w:p w14:paraId="0E465EC8" w14:textId="77777777" w:rsidR="00DE4297" w:rsidRDefault="00DE4297" w:rsidP="00DE4297">
      <w:pPr>
        <w:spacing w:after="0" w:line="240" w:lineRule="auto"/>
        <w:jc w:val="both"/>
        <w:rPr>
          <w:rFonts w:eastAsia="Times New Roman" w:cs="Times New Roman"/>
          <w:snapToGrid w:val="0"/>
          <w:color w:val="000000"/>
          <w:szCs w:val="20"/>
          <w:lang w:eastAsia="de-DE"/>
        </w:rPr>
      </w:pPr>
      <w:bookmarkStart w:id="41" w:name="_Hlk505269263"/>
      <w:r>
        <w:rPr>
          <w:rFonts w:eastAsia="Times New Roman" w:cs="Times New Roman"/>
          <w:snapToGrid w:val="0"/>
          <w:color w:val="000000"/>
          <w:szCs w:val="20"/>
          <w:lang w:eastAsia="de-DE"/>
        </w:rPr>
        <w:t xml:space="preserve">Uns ist zunächst wichtig, dass Erlebnispädagogik nicht mit Abenteuersport oder Survival gleichgesetzt werden kann. Es ist nicht das Ziel Erlebnisse zu machen, sondern es geht darum Erlebnisse zu </w:t>
      </w:r>
      <w:proofErr w:type="gramStart"/>
      <w:r>
        <w:rPr>
          <w:rFonts w:eastAsia="Times New Roman" w:cs="Times New Roman"/>
          <w:snapToGrid w:val="0"/>
          <w:color w:val="000000"/>
          <w:szCs w:val="20"/>
          <w:lang w:eastAsia="de-DE"/>
        </w:rPr>
        <w:t>nutzen</w:t>
      </w:r>
      <w:proofErr w:type="gramEnd"/>
      <w:r>
        <w:rPr>
          <w:rFonts w:eastAsia="Times New Roman" w:cs="Times New Roman"/>
          <w:snapToGrid w:val="0"/>
          <w:color w:val="000000"/>
          <w:szCs w:val="20"/>
          <w:lang w:eastAsia="de-DE"/>
        </w:rPr>
        <w:t xml:space="preserve"> um Räume für Veränderungsprozesse zu öffnen. Diese Veränderungsprozesse können sowohl die </w:t>
      </w:r>
      <w:proofErr w:type="gramStart"/>
      <w:r>
        <w:rPr>
          <w:rFonts w:eastAsia="Times New Roman" w:cs="Times New Roman"/>
          <w:snapToGrid w:val="0"/>
          <w:color w:val="000000"/>
          <w:szCs w:val="20"/>
          <w:lang w:eastAsia="de-DE"/>
        </w:rPr>
        <w:t>Einzelpersonen,</w:t>
      </w:r>
      <w:proofErr w:type="gramEnd"/>
      <w:r>
        <w:rPr>
          <w:rFonts w:eastAsia="Times New Roman" w:cs="Times New Roman"/>
          <w:snapToGrid w:val="0"/>
          <w:color w:val="000000"/>
          <w:szCs w:val="20"/>
          <w:lang w:eastAsia="de-DE"/>
        </w:rPr>
        <w:t xml:space="preserve"> als auch die Gruppe betreffen. Erlebnispädagogische Programme sind keine Aneinanderreihung von abenteuersportlichen Aktionen, sondern komplexe Gebilde aus Aktion, Reflexion (darüber sprechen) und Transfer (Übertragung in den Alltag). Diese Aspekte finden sich auch in der Informationsbroschüre des Bundesverband Individual- und Erlebnispädagogik (</w:t>
      </w:r>
      <w:proofErr w:type="spellStart"/>
      <w:r>
        <w:rPr>
          <w:rFonts w:eastAsia="Times New Roman" w:cs="Times New Roman"/>
          <w:snapToGrid w:val="0"/>
          <w:color w:val="000000"/>
          <w:szCs w:val="20"/>
          <w:lang w:eastAsia="de-DE"/>
        </w:rPr>
        <w:t>be</w:t>
      </w:r>
      <w:proofErr w:type="spellEnd"/>
      <w:r>
        <w:rPr>
          <w:rFonts w:eastAsia="Times New Roman" w:cs="Times New Roman"/>
          <w:snapToGrid w:val="0"/>
          <w:color w:val="000000"/>
          <w:szCs w:val="20"/>
          <w:lang w:eastAsia="de-DE"/>
        </w:rPr>
        <w:t xml:space="preserve">) zum Thema „Erlebnispädagogik mit Qualität“. Darüber hinaus wird Erlebnispädagogik darin folgendermaßen beschrieben: </w:t>
      </w:r>
    </w:p>
    <w:p w14:paraId="198F563A" w14:textId="40267C7E" w:rsidR="00DE4297" w:rsidRDefault="00DE4297" w:rsidP="00DE4297">
      <w:pPr>
        <w:keepNext/>
        <w:spacing w:after="0" w:line="240" w:lineRule="auto"/>
        <w:jc w:val="both"/>
      </w:pPr>
      <w:r>
        <w:rPr>
          <w:noProof/>
        </w:rPr>
        <w:drawing>
          <wp:anchor distT="0" distB="0" distL="114300" distR="114300" simplePos="0" relativeHeight="251669504" behindDoc="1" locked="0" layoutInCell="1" allowOverlap="1" wp14:anchorId="7D4C98BB" wp14:editId="06CBE8BD">
            <wp:simplePos x="0" y="0"/>
            <wp:positionH relativeFrom="margin">
              <wp:align>right</wp:align>
            </wp:positionH>
            <wp:positionV relativeFrom="paragraph">
              <wp:posOffset>217805</wp:posOffset>
            </wp:positionV>
            <wp:extent cx="5760720" cy="3263900"/>
            <wp:effectExtent l="0" t="0" r="0" b="0"/>
            <wp:wrapTight wrapText="bothSides">
              <wp:wrapPolygon edited="0">
                <wp:start x="0" y="0"/>
                <wp:lineTo x="0" y="21432"/>
                <wp:lineTo x="21500" y="21432"/>
                <wp:lineTo x="21500"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3263900"/>
                    </a:xfrm>
                    <a:prstGeom prst="rect">
                      <a:avLst/>
                    </a:prstGeom>
                  </pic:spPr>
                </pic:pic>
              </a:graphicData>
            </a:graphic>
          </wp:anchor>
        </w:drawing>
      </w:r>
    </w:p>
    <w:p w14:paraId="2AEB9B6E" w14:textId="694F367E" w:rsidR="00DE4297" w:rsidRDefault="00DE4297" w:rsidP="00DE4297">
      <w:pPr>
        <w:pStyle w:val="Beschriftung"/>
        <w:jc w:val="both"/>
      </w:pPr>
      <w:r>
        <w:t xml:space="preserve">Abbildung </w:t>
      </w:r>
      <w:r w:rsidR="00BD08C2">
        <w:rPr>
          <w:noProof/>
        </w:rPr>
        <w:fldChar w:fldCharType="begin"/>
      </w:r>
      <w:r w:rsidR="00BD08C2">
        <w:rPr>
          <w:noProof/>
        </w:rPr>
        <w:instrText xml:space="preserve"> SEQ Abbildung \* ARABIC </w:instrText>
      </w:r>
      <w:r w:rsidR="00BD08C2">
        <w:rPr>
          <w:noProof/>
        </w:rPr>
        <w:fldChar w:fldCharType="separate"/>
      </w:r>
      <w:r w:rsidR="00751257">
        <w:rPr>
          <w:noProof/>
        </w:rPr>
        <w:t>1</w:t>
      </w:r>
      <w:r w:rsidR="00BD08C2">
        <w:rPr>
          <w:noProof/>
        </w:rPr>
        <w:fldChar w:fldCharType="end"/>
      </w:r>
      <w:r>
        <w:t>: Definition Erlebnispädagogik</w:t>
      </w:r>
      <w:r>
        <w:rPr>
          <w:rStyle w:val="Funotenzeichen"/>
        </w:rPr>
        <w:footnoteReference w:id="6"/>
      </w:r>
    </w:p>
    <w:p w14:paraId="2BB692D2" w14:textId="05B9E931" w:rsidR="00DE4297" w:rsidRDefault="00DE4297" w:rsidP="00DE4297">
      <w:pPr>
        <w:pStyle w:val="Aufzhlungszeichen"/>
        <w:numPr>
          <w:ilvl w:val="0"/>
          <w:numId w:val="0"/>
        </w:numPr>
        <w:rPr>
          <w:snapToGrid w:val="0"/>
          <w:lang w:eastAsia="de-DE"/>
        </w:rPr>
      </w:pPr>
      <w:r>
        <w:rPr>
          <w:snapToGrid w:val="0"/>
          <w:lang w:eastAsia="de-DE"/>
        </w:rPr>
        <w:t>Diese grundlegenden Aussagen zu</w:t>
      </w:r>
      <w:r w:rsidR="009604E3">
        <w:rPr>
          <w:snapToGrid w:val="0"/>
          <w:lang w:eastAsia="de-DE"/>
        </w:rPr>
        <w:t>r</w:t>
      </w:r>
      <w:r>
        <w:rPr>
          <w:snapToGrid w:val="0"/>
          <w:lang w:eastAsia="de-DE"/>
        </w:rPr>
        <w:t xml:space="preserve"> Erlebnispädagogik sind uns in unserer Arbeit wichtig. </w:t>
      </w:r>
      <w:r w:rsidR="00976712">
        <w:rPr>
          <w:snapToGrid w:val="0"/>
          <w:lang w:eastAsia="de-DE"/>
        </w:rPr>
        <w:t xml:space="preserve">Dies gilt auch für die Arbeit mit Erwachsenen. </w:t>
      </w:r>
      <w:r>
        <w:rPr>
          <w:snapToGrid w:val="0"/>
          <w:lang w:eastAsia="de-DE"/>
        </w:rPr>
        <w:t xml:space="preserve">Dabei legen wir ein besonderes Augenmerk auf erlebnispädagogische Programme, die mit geringem Organisations- und überschaubarem Materialaufwand durchgeführt werden können. Mit der Zertifizierungsstufe „Erlebnisguide (MBS)“ liegt ein weiterer unserer Schwerpunkte auf der Erlebnispädagogik in langzeitpädagogischen Settings (z.B. eigene Wohngruppe, eigene Jungschar). Außerdem bietet diese Zwischenstufe eine </w:t>
      </w:r>
      <w:proofErr w:type="gramStart"/>
      <w:r>
        <w:rPr>
          <w:snapToGrid w:val="0"/>
          <w:lang w:eastAsia="de-DE"/>
        </w:rPr>
        <w:t>tolle</w:t>
      </w:r>
      <w:proofErr w:type="gramEnd"/>
      <w:r>
        <w:rPr>
          <w:snapToGrid w:val="0"/>
          <w:lang w:eastAsia="de-DE"/>
        </w:rPr>
        <w:t xml:space="preserve"> Chance für all diejenigen, die Erlebnispädagogik nicht als Schwerpunkt ihrer Tätigkeit, sondern lediglich innerhalb ihrer aktuellen Tätigkeit oder im Ehrenamt einsetzen wollen. Innerhalb der gesamten Ausbildung zum Erlebnispädagogen (MBS) können sich die </w:t>
      </w:r>
      <w:r>
        <w:rPr>
          <w:snapToGrid w:val="0"/>
          <w:lang w:eastAsia="de-DE"/>
        </w:rPr>
        <w:lastRenderedPageBreak/>
        <w:t>Ausbildungsteilnehmenden entsprechend ihren Begabungen und Bedürfnissen in unterschiedlichen Wahlmodulen spezialisieren.</w:t>
      </w:r>
    </w:p>
    <w:p w14:paraId="162B3D30" w14:textId="77777777" w:rsidR="00DE4297" w:rsidRDefault="00DE4297" w:rsidP="00DE4297">
      <w:pPr>
        <w:pStyle w:val="Aufzhlungszeichen"/>
        <w:numPr>
          <w:ilvl w:val="0"/>
          <w:numId w:val="0"/>
        </w:numPr>
        <w:rPr>
          <w:snapToGrid w:val="0"/>
          <w:lang w:eastAsia="de-DE"/>
        </w:rPr>
      </w:pPr>
    </w:p>
    <w:p w14:paraId="1B589C54" w14:textId="627C5DAC" w:rsidR="00B52449" w:rsidRDefault="00DE4297" w:rsidP="00DE4297">
      <w:pPr>
        <w:pStyle w:val="Aufzhlungszeichen"/>
        <w:numPr>
          <w:ilvl w:val="0"/>
          <w:numId w:val="0"/>
        </w:numPr>
        <w:rPr>
          <w:snapToGrid w:val="0"/>
          <w:lang w:eastAsia="de-DE"/>
        </w:rPr>
      </w:pPr>
      <w:r>
        <w:rPr>
          <w:snapToGrid w:val="0"/>
          <w:lang w:eastAsia="de-DE"/>
        </w:rPr>
        <w:t xml:space="preserve">Als Prozessbegleiter, Räume-Öffner und Ermöglicher nehmen wir die Teilnehmenden eines erlebnispädagogischen Programmes in ihrer Individualität und in ihren Kontexten (Systemen) wahr. Wir sind uns dessen bewusst, dass wir weder Wissen </w:t>
      </w:r>
      <w:bookmarkStart w:id="42" w:name="_GoBack"/>
      <w:bookmarkEnd w:id="42"/>
      <w:r>
        <w:rPr>
          <w:snapToGrid w:val="0"/>
          <w:lang w:eastAsia="de-DE"/>
        </w:rPr>
        <w:t>„vermitteln“ noch Veränderungen „machen“ können. Deshalb wollen wir mit unterschiedlichen Aktionen und Methoden Räume für Erfahrungen und damit Chancen für Veränderungsprozesse öffnen. Wir begleiten die Gruppen und Einzelpersonen in ihren jeweiligen Prozessen und greifen auf, was sie bewegt. Geprägt vom christlich-humanistischen Menschenbild betonen wir den Wert des einzelnen Menschen und setzen auf christliche Werte wie Nächstenliebe</w:t>
      </w:r>
      <w:r w:rsidR="00154171">
        <w:rPr>
          <w:snapToGrid w:val="0"/>
          <w:lang w:eastAsia="de-DE"/>
        </w:rPr>
        <w:t>, Gewaltlosigkeit und die</w:t>
      </w:r>
      <w:r w:rsidR="00D85DA1">
        <w:rPr>
          <w:snapToGrid w:val="0"/>
          <w:lang w:eastAsia="de-DE"/>
        </w:rPr>
        <w:t xml:space="preserve"> Stärke der Vergebung. </w:t>
      </w:r>
      <w:r w:rsidR="00154171">
        <w:rPr>
          <w:snapToGrid w:val="0"/>
          <w:lang w:eastAsia="de-DE"/>
        </w:rPr>
        <w:t xml:space="preserve"> </w:t>
      </w:r>
    </w:p>
    <w:p w14:paraId="58227DC7" w14:textId="0EECFFBD" w:rsidR="00D85DA1" w:rsidRDefault="00D85DA1" w:rsidP="00DE4297">
      <w:pPr>
        <w:pStyle w:val="Aufzhlungszeichen"/>
        <w:numPr>
          <w:ilvl w:val="0"/>
          <w:numId w:val="0"/>
        </w:numPr>
        <w:rPr>
          <w:snapToGrid w:val="0"/>
          <w:lang w:eastAsia="de-DE"/>
        </w:rPr>
      </w:pPr>
    </w:p>
    <w:p w14:paraId="13D70513" w14:textId="7CC7BFBE" w:rsidR="00DE4297" w:rsidRDefault="00D85DA1" w:rsidP="00DE4297">
      <w:pPr>
        <w:pStyle w:val="Aufzhlungszeichen"/>
        <w:numPr>
          <w:ilvl w:val="0"/>
          <w:numId w:val="0"/>
        </w:numPr>
        <w:rPr>
          <w:snapToGrid w:val="0"/>
          <w:lang w:eastAsia="de-DE"/>
        </w:rPr>
      </w:pPr>
      <w:r>
        <w:rPr>
          <w:snapToGrid w:val="0"/>
          <w:lang w:eastAsia="de-DE"/>
        </w:rPr>
        <w:t xml:space="preserve">Wichtig ist uns auch die Achtung vor und die Bewahrung der Schöpfung. Wir wollen auf aktuelle gesellschaftliche Herausforderungen reagieren und in unserer Arbeit </w:t>
      </w:r>
      <w:r w:rsidR="00DE4297">
        <w:rPr>
          <w:snapToGrid w:val="0"/>
          <w:lang w:eastAsia="de-DE"/>
        </w:rPr>
        <w:t>auf ökologische Aspekte und Nachhaltigkeit achten.</w:t>
      </w:r>
      <w:r w:rsidR="00A53C7C">
        <w:rPr>
          <w:snapToGrid w:val="0"/>
          <w:lang w:eastAsia="de-DE"/>
        </w:rPr>
        <w:t xml:space="preserve"> Wir </w:t>
      </w:r>
      <w:r w:rsidR="00F75519">
        <w:rPr>
          <w:snapToGrid w:val="0"/>
          <w:lang w:eastAsia="de-DE"/>
        </w:rPr>
        <w:t xml:space="preserve">hinterlassen </w:t>
      </w:r>
      <w:r w:rsidR="00A53C7C">
        <w:rPr>
          <w:snapToGrid w:val="0"/>
          <w:lang w:eastAsia="de-DE"/>
        </w:rPr>
        <w:t>Orte, die wir in unseren Programmen aufgesucht haben, sauber</w:t>
      </w:r>
      <w:r w:rsidR="00F75519">
        <w:rPr>
          <w:snapToGrid w:val="0"/>
          <w:lang w:eastAsia="de-DE"/>
        </w:rPr>
        <w:t xml:space="preserve">, </w:t>
      </w:r>
      <w:r w:rsidR="00A53C7C">
        <w:rPr>
          <w:snapToGrid w:val="0"/>
          <w:lang w:eastAsia="de-DE"/>
        </w:rPr>
        <w:t>nehmen Rücksicht auf Naturschutzzonen sowie geschützte Pflanzen und Tierarten</w:t>
      </w:r>
      <w:r w:rsidR="00F75519">
        <w:rPr>
          <w:snapToGrid w:val="0"/>
          <w:lang w:eastAsia="de-DE"/>
        </w:rPr>
        <w:t xml:space="preserve"> und </w:t>
      </w:r>
      <w:r w:rsidR="00A53C7C">
        <w:rPr>
          <w:snapToGrid w:val="0"/>
          <w:lang w:eastAsia="de-DE"/>
        </w:rPr>
        <w:t>bilden</w:t>
      </w:r>
      <w:r w:rsidR="00F75519">
        <w:rPr>
          <w:snapToGrid w:val="0"/>
          <w:lang w:eastAsia="de-DE"/>
        </w:rPr>
        <w:t>,</w:t>
      </w:r>
      <w:r w:rsidR="00A53C7C">
        <w:rPr>
          <w:snapToGrid w:val="0"/>
          <w:lang w:eastAsia="de-DE"/>
        </w:rPr>
        <w:t xml:space="preserve"> soweit möglich</w:t>
      </w:r>
      <w:r w:rsidR="00F75519">
        <w:rPr>
          <w:snapToGrid w:val="0"/>
          <w:lang w:eastAsia="de-DE"/>
        </w:rPr>
        <w:t>,</w:t>
      </w:r>
      <w:r w:rsidR="00A53C7C">
        <w:rPr>
          <w:snapToGrid w:val="0"/>
          <w:lang w:eastAsia="de-DE"/>
        </w:rPr>
        <w:t xml:space="preserve"> Fahrgemeinschaften</w:t>
      </w:r>
      <w:r w:rsidR="00F75519">
        <w:rPr>
          <w:snapToGrid w:val="0"/>
          <w:lang w:eastAsia="de-DE"/>
        </w:rPr>
        <w:t xml:space="preserve">. </w:t>
      </w:r>
      <w:r w:rsidR="009C7026">
        <w:rPr>
          <w:snapToGrid w:val="0"/>
          <w:lang w:eastAsia="de-DE"/>
        </w:rPr>
        <w:t>Es ist uns wichtig im Rahmen unserer Tätigkeit die Teilnehmenden für die Natur zu begeistern, Naturwahrnehmung zu ermöglichen</w:t>
      </w:r>
      <w:r w:rsidR="007F6A83">
        <w:rPr>
          <w:snapToGrid w:val="0"/>
          <w:lang w:eastAsia="de-DE"/>
        </w:rPr>
        <w:t xml:space="preserve">, </w:t>
      </w:r>
      <w:r w:rsidR="009C7026">
        <w:rPr>
          <w:snapToGrid w:val="0"/>
          <w:lang w:eastAsia="de-DE"/>
        </w:rPr>
        <w:t>ein Verständnis für das sensible Gleichgewicht der Natur zu fördern</w:t>
      </w:r>
      <w:r w:rsidR="007F6A83">
        <w:rPr>
          <w:snapToGrid w:val="0"/>
          <w:lang w:eastAsia="de-DE"/>
        </w:rPr>
        <w:t xml:space="preserve"> und einen achtsamen Umgang mit der Natur vorzuleben. </w:t>
      </w:r>
      <w:r w:rsidR="006829A1">
        <w:rPr>
          <w:snapToGrid w:val="0"/>
          <w:lang w:eastAsia="de-DE"/>
        </w:rPr>
        <w:t>Natur und Klimaschutz habe für uns einen hohen Stellenwert.</w:t>
      </w:r>
    </w:p>
    <w:p w14:paraId="1E690AB5" w14:textId="77777777" w:rsidR="00D542C3" w:rsidRDefault="00D542C3" w:rsidP="00DE4297">
      <w:pPr>
        <w:pStyle w:val="Aufzhlungszeichen"/>
        <w:numPr>
          <w:ilvl w:val="0"/>
          <w:numId w:val="0"/>
        </w:numPr>
        <w:rPr>
          <w:snapToGrid w:val="0"/>
          <w:lang w:eastAsia="de-DE"/>
        </w:rPr>
      </w:pPr>
    </w:p>
    <w:p w14:paraId="4E156C80" w14:textId="2255FF12" w:rsidR="00DE4297" w:rsidRDefault="00375D89" w:rsidP="00DE4297">
      <w:pPr>
        <w:pStyle w:val="Aufzhlungszeichen"/>
        <w:numPr>
          <w:ilvl w:val="0"/>
          <w:numId w:val="0"/>
        </w:numPr>
        <w:rPr>
          <w:snapToGrid w:val="0"/>
          <w:lang w:eastAsia="de-DE"/>
        </w:rPr>
      </w:pPr>
      <w:r>
        <w:rPr>
          <w:snapToGrid w:val="0"/>
          <w:lang w:eastAsia="de-DE"/>
        </w:rPr>
        <w:t xml:space="preserve">All diese Aspekte (Ermutigung zu eigener Aktivität, zielgerichtetes Handeln in den Programmen, </w:t>
      </w:r>
      <w:r w:rsidR="00F57B9A">
        <w:rPr>
          <w:snapToGrid w:val="0"/>
          <w:lang w:eastAsia="de-DE"/>
        </w:rPr>
        <w:t>Prozessbegleitung, Berücksichtigung systemischer Erkenntnisse, Wertschätzung des Einzelnen, Naturschutz etc.</w:t>
      </w:r>
      <w:r>
        <w:rPr>
          <w:snapToGrid w:val="0"/>
          <w:lang w:eastAsia="de-DE"/>
        </w:rPr>
        <w:t xml:space="preserve">) sind uns nicht nur in der Arbeit mit Gruppen, sondern </w:t>
      </w:r>
      <w:r w:rsidR="00AD02E4">
        <w:rPr>
          <w:snapToGrid w:val="0"/>
          <w:lang w:eastAsia="de-DE"/>
        </w:rPr>
        <w:t xml:space="preserve">auch in der </w:t>
      </w:r>
      <w:r>
        <w:rPr>
          <w:snapToGrid w:val="0"/>
          <w:lang w:eastAsia="de-DE"/>
        </w:rPr>
        <w:t xml:space="preserve">Ausbildung wichtig. </w:t>
      </w:r>
      <w:r w:rsidR="00960842">
        <w:rPr>
          <w:snapToGrid w:val="0"/>
          <w:lang w:eastAsia="de-DE"/>
        </w:rPr>
        <w:t xml:space="preserve">Darüber hinaus achten wir darauf </w:t>
      </w:r>
      <w:r w:rsidR="00DE4297">
        <w:rPr>
          <w:snapToGrid w:val="0"/>
          <w:lang w:eastAsia="de-DE"/>
        </w:rPr>
        <w:t xml:space="preserve">als Erlebnispädagogen in der Ausbildung und </w:t>
      </w:r>
      <w:r w:rsidR="00204488">
        <w:rPr>
          <w:snapToGrid w:val="0"/>
          <w:lang w:eastAsia="de-DE"/>
        </w:rPr>
        <w:t>danach</w:t>
      </w:r>
      <w:r w:rsidR="00DE4297">
        <w:rPr>
          <w:snapToGrid w:val="0"/>
          <w:lang w:eastAsia="de-DE"/>
        </w:rPr>
        <w:t xml:space="preserve"> stetig unser Repertoire an Methoden</w:t>
      </w:r>
      <w:r w:rsidR="00894F16">
        <w:rPr>
          <w:snapToGrid w:val="0"/>
          <w:lang w:eastAsia="de-DE"/>
        </w:rPr>
        <w:t xml:space="preserve"> zu</w:t>
      </w:r>
      <w:r w:rsidR="00DE4297">
        <w:rPr>
          <w:snapToGrid w:val="0"/>
          <w:lang w:eastAsia="de-DE"/>
        </w:rPr>
        <w:t xml:space="preserve"> erweitern und neues Wissen </w:t>
      </w:r>
      <w:r w:rsidR="00894F16">
        <w:rPr>
          <w:snapToGrid w:val="0"/>
          <w:lang w:eastAsia="de-DE"/>
        </w:rPr>
        <w:t xml:space="preserve">zu </w:t>
      </w:r>
      <w:r w:rsidR="00DE4297">
        <w:rPr>
          <w:snapToGrid w:val="0"/>
          <w:lang w:eastAsia="de-DE"/>
        </w:rPr>
        <w:t xml:space="preserve">erwerben. </w:t>
      </w:r>
      <w:r w:rsidR="0043016D">
        <w:rPr>
          <w:snapToGrid w:val="0"/>
          <w:lang w:eastAsia="de-DE"/>
        </w:rPr>
        <w:t xml:space="preserve">Wir wollen uns selbst, als zentraler Einflussfaktor auf die Prozesse während erlebnispädagogischer Programme, mit unseren Stärken und Schwächen immer besser kennenlernen. Wir wollen immer mehr eine Haltung </w:t>
      </w:r>
      <w:r w:rsidR="00DE4297">
        <w:rPr>
          <w:snapToGrid w:val="0"/>
          <w:lang w:eastAsia="de-DE"/>
        </w:rPr>
        <w:t>der Wertschätzung, Neugier, Allparteilichkeit, Freude etc. entwickeln</w:t>
      </w:r>
      <w:r w:rsidR="00DE4297">
        <w:rPr>
          <w:rStyle w:val="Funotenzeichen"/>
          <w:snapToGrid w:val="0"/>
          <w:lang w:eastAsia="de-DE"/>
        </w:rPr>
        <w:footnoteReference w:id="7"/>
      </w:r>
    </w:p>
    <w:p w14:paraId="26F0593F" w14:textId="77777777" w:rsidR="00DE4297" w:rsidRDefault="00DE4297" w:rsidP="00DE4297">
      <w:pPr>
        <w:pStyle w:val="Aufzhlungszeichen"/>
        <w:numPr>
          <w:ilvl w:val="0"/>
          <w:numId w:val="0"/>
        </w:numPr>
        <w:rPr>
          <w:snapToGrid w:val="0"/>
          <w:lang w:eastAsia="de-DE"/>
        </w:rPr>
      </w:pPr>
    </w:p>
    <w:p w14:paraId="3D6AF987" w14:textId="6B390B44" w:rsidR="00CD48D8" w:rsidRPr="001578FB" w:rsidRDefault="00DE4297" w:rsidP="001578FB">
      <w:pPr>
        <w:pStyle w:val="Aufzhlungszeichen"/>
        <w:numPr>
          <w:ilvl w:val="0"/>
          <w:numId w:val="0"/>
        </w:numPr>
        <w:rPr>
          <w:snapToGrid w:val="0"/>
          <w:lang w:eastAsia="de-DE"/>
        </w:rPr>
      </w:pPr>
      <w:r>
        <w:rPr>
          <w:snapToGrid w:val="0"/>
          <w:lang w:eastAsia="de-DE"/>
        </w:rPr>
        <w:t>Für eine gute erlebnispädagogische Arbeit sind uns Kooperationen wichtig. Auf diesem Hintergrund engagieren wir uns unter anderem im Bundesverband Individual- und Erlebnispädagogik e.V. (</w:t>
      </w:r>
      <w:proofErr w:type="spellStart"/>
      <w:r>
        <w:rPr>
          <w:snapToGrid w:val="0"/>
          <w:lang w:eastAsia="de-DE"/>
        </w:rPr>
        <w:t>be</w:t>
      </w:r>
      <w:proofErr w:type="spellEnd"/>
      <w:r>
        <w:rPr>
          <w:snapToGrid w:val="0"/>
          <w:lang w:eastAsia="de-DE"/>
        </w:rPr>
        <w:t>). Wir sind der Meinung, dass wir in den unterschiedlichen Bereichen der Erlebnispädagogik von den Erfahrungen anderer Anbieter und Einrichtungen profitieren können und geben an dieser Stelle unser Wissen und unsere Erfahrungen weiter. Außerdem setzen wir uns m</w:t>
      </w:r>
      <w:r w:rsidRPr="00D4553B">
        <w:rPr>
          <w:snapToGrid w:val="0"/>
          <w:lang w:eastAsia="de-DE"/>
        </w:rPr>
        <w:t>it unserem Engagement im Bundesverband Individual- und Erlebnispädagogik</w:t>
      </w:r>
      <w:r>
        <w:rPr>
          <w:snapToGrid w:val="0"/>
          <w:lang w:eastAsia="de-DE"/>
        </w:rPr>
        <w:t xml:space="preserve"> e.V.</w:t>
      </w:r>
      <w:r w:rsidRPr="00D4553B">
        <w:rPr>
          <w:snapToGrid w:val="0"/>
          <w:lang w:eastAsia="de-DE"/>
        </w:rPr>
        <w:t xml:space="preserve"> (</w:t>
      </w:r>
      <w:proofErr w:type="spellStart"/>
      <w:r w:rsidRPr="00D4553B">
        <w:rPr>
          <w:snapToGrid w:val="0"/>
          <w:lang w:eastAsia="de-DE"/>
        </w:rPr>
        <w:t>be</w:t>
      </w:r>
      <w:proofErr w:type="spellEnd"/>
      <w:r w:rsidRPr="00D4553B">
        <w:rPr>
          <w:snapToGrid w:val="0"/>
          <w:lang w:eastAsia="de-DE"/>
        </w:rPr>
        <w:t xml:space="preserve">) für eine stärkere Professionalisierung der Erlebnispädagogen und für das </w:t>
      </w:r>
      <w:r>
        <w:rPr>
          <w:snapToGrid w:val="0"/>
          <w:lang w:eastAsia="de-DE"/>
        </w:rPr>
        <w:t>E</w:t>
      </w:r>
      <w:r w:rsidRPr="00D4553B">
        <w:rPr>
          <w:snapToGrid w:val="0"/>
          <w:lang w:eastAsia="de-DE"/>
        </w:rPr>
        <w:t>ntwickeln von Qualitätsstandards</w:t>
      </w:r>
      <w:r>
        <w:rPr>
          <w:snapToGrid w:val="0"/>
          <w:lang w:eastAsia="de-DE"/>
        </w:rPr>
        <w:t xml:space="preserve"> ein</w:t>
      </w:r>
      <w:r w:rsidRPr="00D4553B">
        <w:rPr>
          <w:snapToGrid w:val="0"/>
          <w:lang w:eastAsia="de-DE"/>
        </w:rPr>
        <w:t>.</w:t>
      </w:r>
      <w:r>
        <w:rPr>
          <w:snapToGrid w:val="0"/>
          <w:lang w:eastAsia="de-DE"/>
        </w:rPr>
        <w:t xml:space="preserve"> </w:t>
      </w:r>
    </w:p>
    <w:p w14:paraId="01307048" w14:textId="2B218B9C" w:rsidR="000D359F" w:rsidRDefault="000D359F" w:rsidP="004941F5">
      <w:pPr>
        <w:pStyle w:val="berschrift1"/>
        <w:rPr>
          <w:rFonts w:eastAsia="Times New Roman"/>
          <w:snapToGrid w:val="0"/>
          <w:lang w:eastAsia="de-DE"/>
        </w:rPr>
      </w:pPr>
      <w:bookmarkStart w:id="43" w:name="_Toc22056417"/>
      <w:bookmarkEnd w:id="41"/>
      <w:r>
        <w:rPr>
          <w:rFonts w:eastAsia="Times New Roman"/>
          <w:snapToGrid w:val="0"/>
          <w:lang w:eastAsia="de-DE"/>
        </w:rPr>
        <w:lastRenderedPageBreak/>
        <w:t>1</w:t>
      </w:r>
      <w:r w:rsidR="00DF7587">
        <w:rPr>
          <w:rFonts w:eastAsia="Times New Roman"/>
          <w:snapToGrid w:val="0"/>
          <w:lang w:eastAsia="de-DE"/>
        </w:rPr>
        <w:t>3</w:t>
      </w:r>
      <w:r>
        <w:rPr>
          <w:rFonts w:eastAsia="Times New Roman"/>
          <w:snapToGrid w:val="0"/>
          <w:lang w:eastAsia="de-DE"/>
        </w:rPr>
        <w:t>. Leitbild</w:t>
      </w:r>
      <w:bookmarkEnd w:id="43"/>
    </w:p>
    <w:p w14:paraId="3E7D0099" w14:textId="77777777" w:rsidR="000D359F" w:rsidRPr="000D359F" w:rsidRDefault="000D359F" w:rsidP="000D359F">
      <w:pPr>
        <w:pStyle w:val="berschrift2"/>
        <w:rPr>
          <w:rFonts w:eastAsia="Times New Roman"/>
        </w:rPr>
      </w:pPr>
      <w:bookmarkStart w:id="44" w:name="_Toc505767650"/>
      <w:bookmarkStart w:id="45" w:name="_Toc22056418"/>
      <w:r w:rsidRPr="000D359F">
        <w:rPr>
          <w:rFonts w:eastAsia="Times New Roman"/>
        </w:rPr>
        <w:t>Leitbild des Trägers</w:t>
      </w:r>
      <w:bookmarkEnd w:id="44"/>
      <w:bookmarkEnd w:id="45"/>
      <w:r w:rsidRPr="000D359F">
        <w:rPr>
          <w:rFonts w:eastAsia="Times New Roman"/>
        </w:rPr>
        <w:t xml:space="preserve"> </w:t>
      </w:r>
    </w:p>
    <w:p w14:paraId="5C8CC2B3" w14:textId="77777777" w:rsidR="000D359F" w:rsidRPr="000D359F" w:rsidRDefault="000D359F" w:rsidP="000D359F">
      <w:pPr>
        <w:spacing w:after="0"/>
        <w:rPr>
          <w:szCs w:val="24"/>
        </w:rPr>
      </w:pPr>
      <w:r w:rsidRPr="000D359F">
        <w:rPr>
          <w:szCs w:val="24"/>
        </w:rPr>
        <w:t>Das MBS gehört zum Netzwerk des Deutschen Gemeinschafts-Diakonieverbandes (DGD) und wird von diesem getragen. Das Leitbild des DGD Netzwerkes steht somit unserem Leitbild als Präambel voran:</w:t>
      </w:r>
    </w:p>
    <w:p w14:paraId="1F16340E" w14:textId="77777777" w:rsidR="000D359F" w:rsidRPr="000D359F" w:rsidRDefault="000D359F" w:rsidP="000D359F">
      <w:pPr>
        <w:spacing w:after="0"/>
        <w:rPr>
          <w:szCs w:val="24"/>
        </w:rPr>
      </w:pPr>
    </w:p>
    <w:p w14:paraId="31D7CD8F" w14:textId="77777777" w:rsidR="000D359F" w:rsidRPr="000D359F" w:rsidRDefault="000D359F" w:rsidP="000D359F">
      <w:r w:rsidRPr="000D359F">
        <w:rPr>
          <w:u w:val="single"/>
        </w:rPr>
        <w:t>Leitbild DGD-Netzwerk 2004</w:t>
      </w:r>
      <w:r w:rsidRPr="000D359F">
        <w:rPr>
          <w:u w:val="single"/>
        </w:rPr>
        <w:br/>
      </w:r>
      <w:r w:rsidRPr="000D359F">
        <w:t xml:space="preserve">als Präambel der einrichtungsbezogenen Leitbilder </w:t>
      </w:r>
      <w:r w:rsidRPr="000D359F">
        <w:br/>
        <w:t xml:space="preserve">Als DGD-Netzwerk sind wir ein Verbund diakonisch - missionarischer Einrichtungen im Evangelischen </w:t>
      </w:r>
      <w:proofErr w:type="spellStart"/>
      <w:r w:rsidRPr="000D359F">
        <w:t>Gnadauer</w:t>
      </w:r>
      <w:proofErr w:type="spellEnd"/>
      <w:r w:rsidRPr="000D359F">
        <w:t xml:space="preserve"> Gemeinschaftsverband. </w:t>
      </w:r>
      <w:r w:rsidRPr="000D359F">
        <w:br/>
        <w:t xml:space="preserve">Die Glaubens-, Lebens- und Dienstgemeinschaften der Diakonissen, die Studien- und Lebensgemeinschaft Tabor sowie die Diakonische Mitarbeiterschaft bilden prägende Personenkreise unserer Arbeit. </w:t>
      </w:r>
      <w:r w:rsidRPr="000D359F">
        <w:br/>
        <w:t>Wir wissen uns dem geistlichen Erbe der Reformation und des Pietismus verpflichtet. Mit vielen Christen in unseren Einrichtungen gestalten wir den missionarisch-diakonischen Auftrag zeitgemäß. Dazu hat Jesus Christus uns berufen und gesandt.</w:t>
      </w:r>
      <w:r w:rsidRPr="000D359F">
        <w:br/>
        <w:t xml:space="preserve">Missionarisch-diakonisches Handeln bedeutet für uns, anderen mit Wort und </w:t>
      </w:r>
      <w:proofErr w:type="gramStart"/>
      <w:r w:rsidRPr="000D359F">
        <w:t>Tat  zu</w:t>
      </w:r>
      <w:proofErr w:type="gramEnd"/>
      <w:r w:rsidRPr="000D359F">
        <w:t xml:space="preserve"> dienen. Die Einladung zum Glauben an Jesus Christus umfasst die ganzheitliche Zuwendung zum Menschen.</w:t>
      </w:r>
      <w:r w:rsidRPr="000D359F">
        <w:br/>
        <w:t>Persönliche und gemeinschaftlich gelebte Frömmigkeit auf der Grundlage der Bibel verwirklicht sich in allen Betätigungsfeldern unseres Dienstes. Er geschieht in der Erwartung des wiederkommenden Herrn Jesus Christus.</w:t>
      </w:r>
      <w:r w:rsidRPr="000D359F">
        <w:br/>
        <w:t>Wir rechnen mit der Leitung des Heiligen Geistes und mit seiner erneuernden Kraft.</w:t>
      </w:r>
      <w:r w:rsidRPr="000D359F">
        <w:br/>
        <w:t>Als Menschen, die von der Vergebung Jesu Christi leben, begegnen wir uns in gegenseitigem Respekt und offener Kommunikation.</w:t>
      </w:r>
      <w:r w:rsidRPr="000D359F">
        <w:rPr>
          <w:u w:val="single"/>
        </w:rPr>
        <w:t xml:space="preserve"> </w:t>
      </w:r>
      <w:r w:rsidRPr="000D359F">
        <w:rPr>
          <w:u w:val="single"/>
        </w:rPr>
        <w:br/>
      </w:r>
      <w:r w:rsidRPr="000D359F">
        <w:t>Unser Leitsatz: gemeinsam Christus dienen</w:t>
      </w:r>
    </w:p>
    <w:p w14:paraId="3EF5C3F0" w14:textId="77777777" w:rsidR="000D359F" w:rsidRPr="000D359F" w:rsidRDefault="000D359F" w:rsidP="000D359F">
      <w:pPr>
        <w:spacing w:after="0"/>
        <w:rPr>
          <w:szCs w:val="24"/>
        </w:rPr>
      </w:pPr>
      <w:r w:rsidRPr="000D359F">
        <w:rPr>
          <w:szCs w:val="24"/>
        </w:rPr>
        <w:t>DGD-Mitgliederversammlung 4. Mai 2004</w:t>
      </w:r>
    </w:p>
    <w:p w14:paraId="756A919F" w14:textId="77777777" w:rsidR="000D359F" w:rsidRPr="000D359F" w:rsidRDefault="000D359F" w:rsidP="000D359F">
      <w:pPr>
        <w:keepNext/>
        <w:keepLines/>
        <w:spacing w:after="0"/>
        <w:outlineLvl w:val="2"/>
        <w:rPr>
          <w:rFonts w:ascii="Maven Pro" w:eastAsia="Times New Roman" w:hAnsi="Maven Pro" w:cstheme="majorBidi"/>
          <w:color w:val="B1141E"/>
          <w:szCs w:val="24"/>
        </w:rPr>
      </w:pPr>
    </w:p>
    <w:p w14:paraId="14616CE3" w14:textId="77777777" w:rsidR="000D359F" w:rsidRPr="000D359F" w:rsidRDefault="000D359F" w:rsidP="000D359F">
      <w:pPr>
        <w:pStyle w:val="berschrift2"/>
        <w:rPr>
          <w:rFonts w:eastAsia="Times New Roman"/>
        </w:rPr>
      </w:pPr>
      <w:bookmarkStart w:id="46" w:name="_Toc505767651"/>
      <w:bookmarkStart w:id="47" w:name="_Toc22056419"/>
      <w:r w:rsidRPr="000D359F">
        <w:rPr>
          <w:rFonts w:eastAsia="Times New Roman"/>
        </w:rPr>
        <w:t>Leitbild des MBS</w:t>
      </w:r>
      <w:bookmarkEnd w:id="46"/>
      <w:bookmarkEnd w:id="47"/>
    </w:p>
    <w:p w14:paraId="789AF822" w14:textId="77777777" w:rsidR="000D359F" w:rsidRPr="000D359F" w:rsidRDefault="000D359F" w:rsidP="000D359F">
      <w:r w:rsidRPr="000D359F">
        <w:t xml:space="preserve">Aufbauend auf das oben dargestellte Leitbild des DGD hat das MBS folgendes Leitbild formuliert. Dieses Leitbild gilt sowohl für das MBS </w:t>
      </w:r>
      <w:proofErr w:type="gramStart"/>
      <w:r w:rsidRPr="000D359F">
        <w:t>Bibelseminar,</w:t>
      </w:r>
      <w:proofErr w:type="gramEnd"/>
      <w:r w:rsidRPr="000D359F">
        <w:t xml:space="preserve"> als auch für die MBS Akademie. </w:t>
      </w:r>
    </w:p>
    <w:p w14:paraId="6C2E2EFA" w14:textId="77777777" w:rsidR="000D359F" w:rsidRPr="000D359F" w:rsidRDefault="000D359F" w:rsidP="000D359F">
      <w:pPr>
        <w:pStyle w:val="berschrift3"/>
        <w:rPr>
          <w:rFonts w:eastAsia="Times New Roman"/>
        </w:rPr>
      </w:pPr>
      <w:bookmarkStart w:id="48" w:name="_Toc22056420"/>
      <w:r w:rsidRPr="000D359F">
        <w:rPr>
          <w:rFonts w:eastAsia="Times New Roman"/>
        </w:rPr>
        <w:t>Welt- und Menschenbild</w:t>
      </w:r>
      <w:bookmarkEnd w:id="48"/>
    </w:p>
    <w:p w14:paraId="42CD2C20" w14:textId="77777777" w:rsidR="000D359F" w:rsidRPr="000D359F" w:rsidRDefault="000D359F" w:rsidP="000D359F">
      <w:pPr>
        <w:spacing w:after="0"/>
        <w:rPr>
          <w:szCs w:val="24"/>
        </w:rPr>
      </w:pPr>
      <w:r w:rsidRPr="000D359F">
        <w:rPr>
          <w:szCs w:val="24"/>
        </w:rPr>
        <w:t xml:space="preserve">Wir sehen uns am MBS einem christlichen Menschenbild verpflichtet. Wir sehen den Menschen als fehlerfähiges und kreatives Wesen. Der Mensch ist für uns Geschöpf Gottes. Wir achten die Würde des Menschen und wollen entsprechend miteinander umgehen (siehe auch „Lebensordnung im Bibelseminar). Wir bewegen uns dabei auf dem Boden des „Global Codex </w:t>
      </w:r>
      <w:proofErr w:type="spellStart"/>
      <w:r w:rsidRPr="000D359F">
        <w:rPr>
          <w:szCs w:val="24"/>
        </w:rPr>
        <w:t>of</w:t>
      </w:r>
      <w:proofErr w:type="spellEnd"/>
      <w:r w:rsidRPr="000D359F">
        <w:rPr>
          <w:szCs w:val="24"/>
        </w:rPr>
        <w:t xml:space="preserve"> </w:t>
      </w:r>
      <w:proofErr w:type="spellStart"/>
      <w:r w:rsidRPr="000D359F">
        <w:rPr>
          <w:szCs w:val="24"/>
        </w:rPr>
        <w:t>Ethics</w:t>
      </w:r>
      <w:proofErr w:type="spellEnd"/>
      <w:r w:rsidRPr="000D359F">
        <w:rPr>
          <w:szCs w:val="24"/>
        </w:rPr>
        <w:t xml:space="preserve">“ und dem deutschen Grundgesetz. In diesem Zusammenhang achten wir den verantwortlichen Umgang mit Gottes Schöpfung (Mensch und Umwelt) und sehen uns einem möglichst nachhaltigen Lebensstil verpflichtet. Dies durchdringt auch die Unterrichtsthemen und die von uns vertretene pädagogische Haltung. Als Christen übernehmen wir Verantwortung für uns und unser Handeln, sowie für die Gestaltung von Gesellschaft und Welt. </w:t>
      </w:r>
    </w:p>
    <w:p w14:paraId="5422927A" w14:textId="77777777" w:rsidR="000D359F" w:rsidRPr="000D359F" w:rsidRDefault="000D359F" w:rsidP="000D359F">
      <w:pPr>
        <w:keepNext/>
        <w:keepLines/>
        <w:spacing w:after="0"/>
        <w:outlineLvl w:val="2"/>
        <w:rPr>
          <w:rFonts w:ascii="Maven Pro" w:eastAsia="Times New Roman" w:hAnsi="Maven Pro" w:cstheme="majorBidi"/>
          <w:color w:val="B1141E"/>
          <w:szCs w:val="24"/>
        </w:rPr>
      </w:pPr>
    </w:p>
    <w:p w14:paraId="4D5A3DC4" w14:textId="77777777" w:rsidR="000D359F" w:rsidRPr="000D359F" w:rsidRDefault="000D359F" w:rsidP="000D359F">
      <w:pPr>
        <w:pStyle w:val="berschrift3"/>
        <w:rPr>
          <w:rFonts w:eastAsia="Times New Roman"/>
        </w:rPr>
      </w:pPr>
      <w:bookmarkStart w:id="49" w:name="_Toc22056421"/>
      <w:r w:rsidRPr="000D359F">
        <w:rPr>
          <w:rFonts w:eastAsia="Times New Roman"/>
        </w:rPr>
        <w:t>Die Vision</w:t>
      </w:r>
      <w:bookmarkEnd w:id="49"/>
    </w:p>
    <w:p w14:paraId="1A00742D" w14:textId="77777777" w:rsidR="000D359F" w:rsidRPr="000D359F" w:rsidRDefault="000D359F" w:rsidP="000D359F">
      <w:pPr>
        <w:spacing w:after="0"/>
        <w:rPr>
          <w:szCs w:val="24"/>
        </w:rPr>
      </w:pPr>
      <w:r w:rsidRPr="000D359F">
        <w:rPr>
          <w:szCs w:val="24"/>
        </w:rPr>
        <w:t>Als Bibelseminar befähigen wir junge Christen/innen aus unterschiedlichen Traditionen und Hintergründen, ihren Glauben in Bindung an die Heilige Schrift selbstverantwortet zu leben und ihre Gaben in den Dienst Jesu zu stellen.</w:t>
      </w:r>
    </w:p>
    <w:p w14:paraId="1E75B260" w14:textId="77777777" w:rsidR="000D359F" w:rsidRPr="000D359F" w:rsidRDefault="000D359F" w:rsidP="000D359F">
      <w:pPr>
        <w:spacing w:after="0"/>
        <w:rPr>
          <w:szCs w:val="24"/>
        </w:rPr>
      </w:pPr>
      <w:r w:rsidRPr="000D359F">
        <w:rPr>
          <w:szCs w:val="24"/>
        </w:rPr>
        <w:t xml:space="preserve">Als Akademie möchten wir mit unserem sich ständig erweiternden Weiterbildungs- und Beratungsangeboten aus dem gemeindepädagogischen, sozialpädagogischen und theologischen Bereich auf die gesellschaftlichen An- und Herausforderungen eingehen. Wir möchten dazu beitragen, dass die fachlichen und personalen Kompetenzen unserer Seminar- und Kursteilnehmerinnen </w:t>
      </w:r>
      <w:proofErr w:type="gramStart"/>
      <w:r w:rsidRPr="000D359F">
        <w:rPr>
          <w:szCs w:val="24"/>
        </w:rPr>
        <w:t>und  -</w:t>
      </w:r>
      <w:proofErr w:type="gramEnd"/>
      <w:r w:rsidRPr="000D359F">
        <w:rPr>
          <w:szCs w:val="24"/>
        </w:rPr>
        <w:t>teilnehmer, im Sinne des Deutschen Qualifikationsrahmens (DQR) durch unsere Seminarangebote erweitert und vertieft werden. Wir orientieren uns an dem Leitgedanken des Deutschen Qualifikationsrahmens (DQR), der durch "lebenslanges Lernen, Mobilität und Kompetenzorientierung" (Herrmann, Kraft &amp; Teichert 2011:5) gekennzeichnet ist. Gerade in kirchlichen und sozialpädagogischen Berufen ist es wichtig, nicht allein fachlich und thematisch "am Ball" zu bleiben, sondern darüber hinaus die eigenen Fähigkeiten und Kompetenzen zu entdecken und weiter zu entwickeln. Aus diesem Grund steht in der MBS Akademie die Vermittlung von relevanten Handlungskenntnissen im Zentrum, damit sich Können und nicht ein bloßes Sich-Auskennen entfalten kann.</w:t>
      </w:r>
    </w:p>
    <w:p w14:paraId="2448C00E" w14:textId="77777777" w:rsidR="000D359F" w:rsidRPr="000D359F" w:rsidRDefault="000D359F" w:rsidP="000D359F">
      <w:pPr>
        <w:spacing w:after="0"/>
        <w:rPr>
          <w:szCs w:val="24"/>
        </w:rPr>
      </w:pPr>
      <w:r w:rsidRPr="000D359F">
        <w:rPr>
          <w:szCs w:val="24"/>
        </w:rPr>
        <w:t>Wir bemühen uns um eine enge Verzahnung von Theologie und Pädagogik, durch die beide Bereiche in ihrer Eigenständigkeit bewahrt bleiben, sich jedoch gegenseitig befruchten.</w:t>
      </w:r>
    </w:p>
    <w:p w14:paraId="15FC8EE3" w14:textId="77777777" w:rsidR="000D359F" w:rsidRPr="000D359F" w:rsidRDefault="000D359F" w:rsidP="000D359F">
      <w:pPr>
        <w:spacing w:after="0"/>
        <w:rPr>
          <w:szCs w:val="24"/>
        </w:rPr>
      </w:pPr>
      <w:r w:rsidRPr="000D359F">
        <w:rPr>
          <w:szCs w:val="24"/>
        </w:rPr>
        <w:t>Unser Lernen geschieht im Miteinander und in der Selbstverantwortung. Ziel ist die Eigenständigkeit, die Weiterentwicklung in der bewussten Nachfolge Christi und die Befähigung für den diakonischen Auftrag.</w:t>
      </w:r>
    </w:p>
    <w:p w14:paraId="15025DFA" w14:textId="77777777" w:rsidR="000D359F" w:rsidRPr="000D359F" w:rsidRDefault="000D359F" w:rsidP="000D359F">
      <w:pPr>
        <w:spacing w:after="0" w:line="276" w:lineRule="auto"/>
        <w:rPr>
          <w:rFonts w:ascii="Times New Roman" w:eastAsia="Times New Roman" w:hAnsi="Times New Roman" w:cs="Times New Roman"/>
          <w:szCs w:val="24"/>
        </w:rPr>
      </w:pPr>
    </w:p>
    <w:p w14:paraId="16DC0C8D" w14:textId="77777777" w:rsidR="000D359F" w:rsidRPr="000D359F" w:rsidRDefault="000D359F" w:rsidP="000D359F">
      <w:pPr>
        <w:pStyle w:val="berschrift3"/>
        <w:rPr>
          <w:rFonts w:eastAsia="Times New Roman"/>
        </w:rPr>
      </w:pPr>
      <w:bookmarkStart w:id="50" w:name="_Toc22056422"/>
      <w:r w:rsidRPr="000D359F">
        <w:rPr>
          <w:rFonts w:eastAsia="Times New Roman"/>
        </w:rPr>
        <w:t>Schwerpunkte und Ziele</w:t>
      </w:r>
      <w:bookmarkEnd w:id="50"/>
    </w:p>
    <w:p w14:paraId="12DA30B4" w14:textId="77777777" w:rsidR="000D359F" w:rsidRPr="000D359F" w:rsidRDefault="000D359F" w:rsidP="000D359F">
      <w:pPr>
        <w:spacing w:after="0"/>
        <w:rPr>
          <w:szCs w:val="24"/>
        </w:rPr>
      </w:pPr>
      <w:r w:rsidRPr="000D359F">
        <w:rPr>
          <w:szCs w:val="24"/>
        </w:rPr>
        <w:t xml:space="preserve">Wir entwickeln reflektiert und eigenständig unseren Glauben weiter und lassen andere an diesem Prozess teilhaben. Wir vertrauen dabei auf die Führung des Heiligen Geistes, wie er sich in Wort und Sakrament, Gespräch und Gebet offenbart. </w:t>
      </w:r>
    </w:p>
    <w:p w14:paraId="578B14B3" w14:textId="77777777" w:rsidR="000D359F" w:rsidRPr="000D359F" w:rsidRDefault="000D359F" w:rsidP="000D359F">
      <w:pPr>
        <w:spacing w:after="0"/>
        <w:rPr>
          <w:szCs w:val="24"/>
        </w:rPr>
      </w:pPr>
      <w:r w:rsidRPr="000D359F">
        <w:rPr>
          <w:szCs w:val="24"/>
        </w:rPr>
        <w:t xml:space="preserve">Unser Zusammenleben soll von einer Atmosphäre der Freiheit und Eigenverantwortung bestimmt sein, in der sich die Gemeinschaft entfalten kann. </w:t>
      </w:r>
    </w:p>
    <w:p w14:paraId="0DA5F06C" w14:textId="77777777" w:rsidR="000D359F" w:rsidRPr="000D359F" w:rsidRDefault="000D359F" w:rsidP="000D359F">
      <w:pPr>
        <w:spacing w:after="0"/>
        <w:rPr>
          <w:szCs w:val="24"/>
        </w:rPr>
      </w:pPr>
      <w:r w:rsidRPr="000D359F">
        <w:rPr>
          <w:szCs w:val="24"/>
        </w:rPr>
        <w:t xml:space="preserve">Wir haben sinnvolle und transparente Strukturen, in denen alle Entscheidungen auf der </w:t>
      </w:r>
      <w:proofErr w:type="spellStart"/>
      <w:r w:rsidRPr="000D359F">
        <w:rPr>
          <w:szCs w:val="24"/>
        </w:rPr>
        <w:t>niedrigstmöglichen</w:t>
      </w:r>
      <w:proofErr w:type="spellEnd"/>
      <w:r w:rsidRPr="000D359F">
        <w:rPr>
          <w:szCs w:val="24"/>
        </w:rPr>
        <w:t xml:space="preserve"> Ebene getroffen werden. </w:t>
      </w:r>
    </w:p>
    <w:p w14:paraId="32050719" w14:textId="77777777" w:rsidR="000D359F" w:rsidRPr="000D359F" w:rsidRDefault="000D359F" w:rsidP="000D359F">
      <w:pPr>
        <w:spacing w:after="0"/>
        <w:rPr>
          <w:szCs w:val="24"/>
        </w:rPr>
      </w:pPr>
      <w:r w:rsidRPr="000D359F">
        <w:rPr>
          <w:szCs w:val="24"/>
        </w:rPr>
        <w:t>Wir arbeiten wo immer es möglich ist in Teams.</w:t>
      </w:r>
    </w:p>
    <w:p w14:paraId="05EE15D7" w14:textId="77777777" w:rsidR="000D359F" w:rsidRPr="000D359F" w:rsidRDefault="000D359F" w:rsidP="000D359F">
      <w:pPr>
        <w:spacing w:after="0"/>
        <w:rPr>
          <w:szCs w:val="24"/>
        </w:rPr>
      </w:pPr>
      <w:r w:rsidRPr="000D359F">
        <w:rPr>
          <w:szCs w:val="24"/>
        </w:rPr>
        <w:t xml:space="preserve">Wir verstehen uns als Lerngemeinschaft mit einem partnerschaftlichen Unterrichtsstil, in dem die unterschiedlichen Lernarten ernst genommen werden. </w:t>
      </w:r>
    </w:p>
    <w:p w14:paraId="19C87EB9" w14:textId="77777777" w:rsidR="000D359F" w:rsidRPr="000D359F" w:rsidRDefault="000D359F" w:rsidP="000D359F">
      <w:pPr>
        <w:spacing w:after="0"/>
        <w:rPr>
          <w:szCs w:val="24"/>
        </w:rPr>
      </w:pPr>
      <w:r w:rsidRPr="000D359F">
        <w:rPr>
          <w:szCs w:val="24"/>
        </w:rPr>
        <w:t xml:space="preserve">Als Dozenten/innen regen wir zur selbstverantworteten Weiterentwicklung an und geben dafür die entsprechenden Hilfen. Der Unterricht in Bibelseminar und Akademie ist inhaltlich und methodisch auf dem aktuellen Stand. </w:t>
      </w:r>
    </w:p>
    <w:p w14:paraId="3BB239BA" w14:textId="77777777" w:rsidR="000D359F" w:rsidRPr="000D359F" w:rsidRDefault="000D359F" w:rsidP="000D359F">
      <w:pPr>
        <w:spacing w:after="0"/>
        <w:rPr>
          <w:szCs w:val="24"/>
        </w:rPr>
      </w:pPr>
      <w:r w:rsidRPr="000D359F">
        <w:rPr>
          <w:szCs w:val="24"/>
        </w:rPr>
        <w:t>Als Studierende tragen wir zu einem lebendigen Unterricht bei und übernehmen aktiv Verantwortung für unseren eigenen Lernprozess.</w:t>
      </w:r>
    </w:p>
    <w:p w14:paraId="3F5D6917" w14:textId="77777777" w:rsidR="000D359F" w:rsidRPr="000D359F" w:rsidRDefault="000D359F" w:rsidP="000D359F">
      <w:pPr>
        <w:spacing w:after="0"/>
        <w:rPr>
          <w:szCs w:val="24"/>
        </w:rPr>
      </w:pPr>
      <w:r w:rsidRPr="000D359F">
        <w:rPr>
          <w:szCs w:val="24"/>
        </w:rPr>
        <w:t>In unseren Bildungsangeboten halten wir uns an die Prinzipien der Wahrheit, Klarheit und Vertraulichkeit.</w:t>
      </w:r>
    </w:p>
    <w:p w14:paraId="7D956CFF" w14:textId="77777777" w:rsidR="000D359F" w:rsidRPr="000D359F" w:rsidRDefault="000D359F" w:rsidP="000D359F">
      <w:pPr>
        <w:keepNext/>
        <w:keepLines/>
        <w:spacing w:after="0"/>
        <w:outlineLvl w:val="2"/>
        <w:rPr>
          <w:rFonts w:ascii="Maven Pro" w:eastAsia="Times New Roman" w:hAnsi="Maven Pro" w:cstheme="majorBidi"/>
          <w:color w:val="B1141E"/>
          <w:szCs w:val="24"/>
        </w:rPr>
      </w:pPr>
    </w:p>
    <w:p w14:paraId="68836413" w14:textId="77777777" w:rsidR="000D359F" w:rsidRPr="000D359F" w:rsidRDefault="000D359F" w:rsidP="000D359F">
      <w:pPr>
        <w:pStyle w:val="berschrift3"/>
        <w:rPr>
          <w:rFonts w:eastAsia="Times New Roman"/>
        </w:rPr>
      </w:pPr>
      <w:bookmarkStart w:id="51" w:name="_Toc22056423"/>
      <w:r w:rsidRPr="000D359F">
        <w:rPr>
          <w:rFonts w:eastAsia="Times New Roman"/>
        </w:rPr>
        <w:t>Die Lebensordnung im Bibelseminar</w:t>
      </w:r>
      <w:bookmarkEnd w:id="51"/>
    </w:p>
    <w:p w14:paraId="13A32D68" w14:textId="77777777" w:rsidR="000D359F" w:rsidRPr="000D359F" w:rsidRDefault="000D359F" w:rsidP="000D359F">
      <w:pPr>
        <w:spacing w:after="0"/>
        <w:rPr>
          <w:szCs w:val="24"/>
        </w:rPr>
      </w:pPr>
      <w:r w:rsidRPr="000D359F">
        <w:rPr>
          <w:szCs w:val="24"/>
        </w:rPr>
        <w:t>Wir leben einen ausgewogenen Lebensstil, in dem Arbeit, Ruhe und Fest den ihnen gebührenden Raum einnehmen.</w:t>
      </w:r>
    </w:p>
    <w:p w14:paraId="7611B5F6" w14:textId="77777777" w:rsidR="000D359F" w:rsidRPr="000D359F" w:rsidRDefault="000D359F" w:rsidP="000D359F">
      <w:pPr>
        <w:spacing w:after="0"/>
        <w:rPr>
          <w:szCs w:val="24"/>
        </w:rPr>
      </w:pPr>
      <w:r w:rsidRPr="000D359F">
        <w:rPr>
          <w:szCs w:val="24"/>
        </w:rPr>
        <w:t>Wir achten das Eigentum und die Arbeit der anderen.</w:t>
      </w:r>
    </w:p>
    <w:p w14:paraId="207E8DA3" w14:textId="77777777" w:rsidR="000D359F" w:rsidRPr="000D359F" w:rsidRDefault="000D359F" w:rsidP="000D359F">
      <w:pPr>
        <w:spacing w:after="0"/>
        <w:rPr>
          <w:szCs w:val="24"/>
        </w:rPr>
      </w:pPr>
      <w:r w:rsidRPr="000D359F">
        <w:rPr>
          <w:szCs w:val="24"/>
        </w:rPr>
        <w:t>Wir leben einen reflektierten und verantworteten Umgang mit (möglichen) Suchtmitteln.</w:t>
      </w:r>
    </w:p>
    <w:p w14:paraId="320C7604" w14:textId="77777777" w:rsidR="000D359F" w:rsidRPr="000D359F" w:rsidRDefault="000D359F" w:rsidP="000D359F">
      <w:pPr>
        <w:spacing w:after="0"/>
        <w:rPr>
          <w:szCs w:val="24"/>
        </w:rPr>
      </w:pPr>
      <w:r w:rsidRPr="000D359F">
        <w:rPr>
          <w:szCs w:val="24"/>
        </w:rPr>
        <w:t>Wir bemühen uns sowohl in Beziehungen wie auch in Sprache, Kleidung und ähnlichem um einen verantwortlichen Umgang mit der Sexualität.</w:t>
      </w:r>
    </w:p>
    <w:p w14:paraId="23183C17" w14:textId="77777777" w:rsidR="000D359F" w:rsidRPr="000D359F" w:rsidRDefault="000D359F" w:rsidP="000D359F">
      <w:pPr>
        <w:spacing w:after="0"/>
        <w:rPr>
          <w:szCs w:val="24"/>
        </w:rPr>
      </w:pPr>
      <w:r w:rsidRPr="000D359F">
        <w:rPr>
          <w:szCs w:val="24"/>
        </w:rPr>
        <w:t xml:space="preserve">Wir achten auf unsere Sprache, so dass niemand durch unser Reden herabgesetzt wird. </w:t>
      </w:r>
    </w:p>
    <w:p w14:paraId="73C60084" w14:textId="77777777" w:rsidR="000D359F" w:rsidRPr="000D359F" w:rsidRDefault="000D359F" w:rsidP="000D359F">
      <w:pPr>
        <w:spacing w:after="0"/>
        <w:rPr>
          <w:szCs w:val="24"/>
        </w:rPr>
      </w:pPr>
      <w:r w:rsidRPr="000D359F">
        <w:rPr>
          <w:szCs w:val="24"/>
        </w:rPr>
        <w:t>Wir schätzen unsere Verschiedenheit und achten die Freiheit und die Grenzen der anderen.</w:t>
      </w:r>
    </w:p>
    <w:p w14:paraId="0E0EB0B5" w14:textId="77777777" w:rsidR="000D359F" w:rsidRPr="000D359F" w:rsidRDefault="000D359F" w:rsidP="000D359F">
      <w:pPr>
        <w:spacing w:after="0"/>
        <w:rPr>
          <w:szCs w:val="24"/>
        </w:rPr>
      </w:pPr>
      <w:r w:rsidRPr="000D359F">
        <w:rPr>
          <w:szCs w:val="24"/>
        </w:rPr>
        <w:t>Wir ermutigen einander und gehen ehrlich miteinander um. Wir lösen Konflikte und suchen bei Problemen frühzeitig Hilfe.</w:t>
      </w:r>
    </w:p>
    <w:p w14:paraId="4C5D278E" w14:textId="77777777" w:rsidR="000D359F" w:rsidRPr="000D359F" w:rsidRDefault="000D359F" w:rsidP="000D359F">
      <w:pPr>
        <w:rPr>
          <w:lang w:eastAsia="de-DE"/>
        </w:rPr>
      </w:pPr>
    </w:p>
    <w:p w14:paraId="784AE33C" w14:textId="77777777" w:rsidR="000D359F" w:rsidRDefault="000D359F" w:rsidP="004941F5">
      <w:pPr>
        <w:pStyle w:val="berschrift1"/>
        <w:rPr>
          <w:rFonts w:eastAsia="Times New Roman"/>
          <w:snapToGrid w:val="0"/>
          <w:lang w:eastAsia="de-DE"/>
        </w:rPr>
      </w:pPr>
    </w:p>
    <w:p w14:paraId="57C9E29C" w14:textId="2781A5CE" w:rsidR="00CD48D8" w:rsidRPr="00CD48D8" w:rsidRDefault="00CD48D8" w:rsidP="004941F5">
      <w:pPr>
        <w:pStyle w:val="berschrift1"/>
        <w:rPr>
          <w:rFonts w:eastAsia="Times New Roman"/>
          <w:snapToGrid w:val="0"/>
          <w:lang w:eastAsia="de-DE"/>
        </w:rPr>
      </w:pPr>
      <w:bookmarkStart w:id="52" w:name="_Toc22056424"/>
      <w:r w:rsidRPr="00CD48D8">
        <w:rPr>
          <w:rFonts w:eastAsia="Times New Roman"/>
          <w:snapToGrid w:val="0"/>
          <w:lang w:eastAsia="de-DE"/>
        </w:rPr>
        <w:t>1</w:t>
      </w:r>
      <w:r w:rsidR="00DF7587">
        <w:rPr>
          <w:rFonts w:eastAsia="Times New Roman"/>
          <w:snapToGrid w:val="0"/>
          <w:lang w:eastAsia="de-DE"/>
        </w:rPr>
        <w:t>4</w:t>
      </w:r>
      <w:r w:rsidRPr="00CD48D8">
        <w:rPr>
          <w:rFonts w:eastAsia="Times New Roman"/>
          <w:snapToGrid w:val="0"/>
          <w:lang w:eastAsia="de-DE"/>
        </w:rPr>
        <w:t>. Über das MBS</w:t>
      </w:r>
      <w:bookmarkEnd w:id="52"/>
    </w:p>
    <w:p w14:paraId="77076704" w14:textId="77777777" w:rsidR="00CD48D8" w:rsidRPr="00CD48D8" w:rsidRDefault="00CD48D8" w:rsidP="00CD48D8">
      <w:pPr>
        <w:spacing w:after="0" w:line="240" w:lineRule="auto"/>
        <w:jc w:val="both"/>
        <w:rPr>
          <w:rFonts w:eastAsia="Times New Roman" w:cs="Times New Roman"/>
          <w:snapToGrid w:val="0"/>
          <w:color w:val="000000"/>
          <w:szCs w:val="20"/>
          <w:lang w:eastAsia="de-DE"/>
        </w:rPr>
      </w:pPr>
      <w:r w:rsidRPr="00CD48D8">
        <w:rPr>
          <w:rFonts w:ascii="ScalaSans-Regular" w:eastAsia="Times New Roman" w:hAnsi="ScalaSans-Regular" w:cs="Times New Roman"/>
          <w:noProof/>
          <w:szCs w:val="20"/>
          <w:lang w:eastAsia="de-DE"/>
        </w:rPr>
        <w:drawing>
          <wp:anchor distT="0" distB="0" distL="114300" distR="114300" simplePos="0" relativeHeight="251653120" behindDoc="1" locked="0" layoutInCell="1" allowOverlap="1" wp14:anchorId="69121C7B" wp14:editId="57AC5793">
            <wp:simplePos x="0" y="0"/>
            <wp:positionH relativeFrom="column">
              <wp:posOffset>14605</wp:posOffset>
            </wp:positionH>
            <wp:positionV relativeFrom="paragraph">
              <wp:posOffset>127635</wp:posOffset>
            </wp:positionV>
            <wp:extent cx="1821180" cy="936625"/>
            <wp:effectExtent l="0" t="0" r="7620" b="0"/>
            <wp:wrapTight wrapText="bothSides">
              <wp:wrapPolygon edited="0">
                <wp:start x="0" y="0"/>
                <wp:lineTo x="0" y="21087"/>
                <wp:lineTo x="21464" y="21087"/>
                <wp:lineTo x="21464" y="0"/>
                <wp:lineTo x="0" y="0"/>
              </wp:wrapPolygon>
            </wp:wrapTight>
            <wp:docPr id="26" name="Bild 26" descr="mbs_mit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bs_mit_Clai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1180" cy="936625"/>
                    </a:xfrm>
                    <a:prstGeom prst="rect">
                      <a:avLst/>
                    </a:prstGeom>
                    <a:noFill/>
                  </pic:spPr>
                </pic:pic>
              </a:graphicData>
            </a:graphic>
            <wp14:sizeRelH relativeFrom="page">
              <wp14:pctWidth>0</wp14:pctWidth>
            </wp14:sizeRelH>
            <wp14:sizeRelV relativeFrom="page">
              <wp14:pctHeight>0</wp14:pctHeight>
            </wp14:sizeRelV>
          </wp:anchor>
        </w:drawing>
      </w:r>
    </w:p>
    <w:p w14:paraId="7207F751" w14:textId="77777777" w:rsidR="00CD48D8" w:rsidRPr="00CD48D8" w:rsidRDefault="00CD48D8" w:rsidP="00CD48D8">
      <w:pPr>
        <w:spacing w:after="0" w:line="240" w:lineRule="auto"/>
        <w:jc w:val="both"/>
        <w:rPr>
          <w:rFonts w:eastAsia="Times New Roman" w:cs="Times New Roman"/>
          <w:snapToGrid w:val="0"/>
          <w:color w:val="000000"/>
          <w:szCs w:val="20"/>
          <w:lang w:eastAsia="de-DE"/>
        </w:rPr>
      </w:pPr>
    </w:p>
    <w:p w14:paraId="36A7C9CD" w14:textId="122256C6" w:rsidR="00CD48D8" w:rsidRPr="00CD48D8" w:rsidRDefault="005B7747" w:rsidP="00CD48D8">
      <w:pPr>
        <w:spacing w:after="0" w:line="240" w:lineRule="auto"/>
        <w:jc w:val="both"/>
        <w:rPr>
          <w:rFonts w:eastAsia="Times New Roman" w:cs="Times New Roman"/>
          <w:snapToGrid w:val="0"/>
          <w:color w:val="000000"/>
          <w:szCs w:val="20"/>
          <w:lang w:eastAsia="de-DE"/>
        </w:rPr>
      </w:pPr>
      <w:r>
        <w:rPr>
          <w:rFonts w:eastAsia="Times New Roman" w:cs="Times New Roman"/>
          <w:snapToGrid w:val="0"/>
          <w:color w:val="000000"/>
          <w:szCs w:val="20"/>
          <w:lang w:eastAsia="de-DE"/>
        </w:rPr>
        <w:t>Das MBS ist eine Fachschule für Pädagogik und Theologie und wir in zwei Bereiche untergliedert</w:t>
      </w:r>
      <w:r w:rsidR="00CD48D8" w:rsidRPr="00CD48D8">
        <w:rPr>
          <w:rFonts w:eastAsia="Times New Roman" w:cs="Times New Roman"/>
          <w:snapToGrid w:val="0"/>
          <w:color w:val="000000"/>
          <w:szCs w:val="20"/>
          <w:lang w:eastAsia="de-DE"/>
        </w:rPr>
        <w:t>:</w:t>
      </w:r>
    </w:p>
    <w:p w14:paraId="5DF57C30" w14:textId="39012B0D" w:rsidR="00CD48D8" w:rsidRPr="00CD48D8" w:rsidRDefault="00CD48D8" w:rsidP="00CD48D8">
      <w:pPr>
        <w:spacing w:after="0" w:line="240" w:lineRule="auto"/>
        <w:jc w:val="both"/>
        <w:rPr>
          <w:rFonts w:eastAsia="Times New Roman" w:cs="Times New Roman"/>
          <w:snapToGrid w:val="0"/>
          <w:color w:val="000000"/>
          <w:szCs w:val="20"/>
          <w:lang w:eastAsia="de-DE"/>
        </w:rPr>
      </w:pPr>
    </w:p>
    <w:p w14:paraId="2DAA188D" w14:textId="56F3144E" w:rsidR="00CD48D8" w:rsidRPr="00CD48D8" w:rsidRDefault="00CD48D8" w:rsidP="00CD48D8">
      <w:pPr>
        <w:spacing w:after="0" w:line="240" w:lineRule="auto"/>
        <w:jc w:val="both"/>
        <w:rPr>
          <w:rFonts w:eastAsia="Times New Roman" w:cs="Times New Roman"/>
          <w:snapToGrid w:val="0"/>
          <w:color w:val="000000"/>
          <w:szCs w:val="20"/>
          <w:lang w:eastAsia="de-DE"/>
        </w:rPr>
      </w:pPr>
    </w:p>
    <w:p w14:paraId="717CAE43" w14:textId="6825D0DA" w:rsidR="00CD48D8" w:rsidRPr="00CD48D8" w:rsidRDefault="00CD48D8" w:rsidP="00CD48D8">
      <w:pPr>
        <w:spacing w:after="0" w:line="240" w:lineRule="auto"/>
        <w:jc w:val="both"/>
        <w:rPr>
          <w:rFonts w:eastAsia="Times New Roman" w:cs="Times New Roman"/>
          <w:snapToGrid w:val="0"/>
          <w:color w:val="000000"/>
          <w:szCs w:val="20"/>
          <w:lang w:eastAsia="de-DE"/>
        </w:rPr>
      </w:pPr>
    </w:p>
    <w:p w14:paraId="573646C3" w14:textId="46036A6C" w:rsidR="00CD48D8" w:rsidRPr="00CD48D8" w:rsidRDefault="00CD48D8" w:rsidP="00CD48D8">
      <w:pPr>
        <w:spacing w:after="0" w:line="240" w:lineRule="auto"/>
        <w:jc w:val="both"/>
        <w:rPr>
          <w:rFonts w:eastAsia="Times New Roman" w:cs="Times New Roman"/>
          <w:snapToGrid w:val="0"/>
          <w:color w:val="000000"/>
          <w:szCs w:val="20"/>
          <w:lang w:eastAsia="de-DE"/>
        </w:rPr>
      </w:pPr>
    </w:p>
    <w:p w14:paraId="58457B95" w14:textId="2FE514C3" w:rsidR="00CD48D8" w:rsidRPr="00CD48D8" w:rsidRDefault="00CD48D8" w:rsidP="00CD48D8">
      <w:pPr>
        <w:spacing w:after="0" w:line="240" w:lineRule="auto"/>
        <w:jc w:val="both"/>
        <w:rPr>
          <w:rFonts w:eastAsia="Times New Roman" w:cs="Times New Roman"/>
          <w:b/>
          <w:snapToGrid w:val="0"/>
          <w:color w:val="000000"/>
          <w:szCs w:val="20"/>
          <w:lang w:eastAsia="de-DE"/>
        </w:rPr>
      </w:pPr>
      <w:r w:rsidRPr="00CD48D8">
        <w:rPr>
          <w:rFonts w:eastAsia="Times New Roman" w:cs="Times New Roman"/>
          <w:b/>
          <w:snapToGrid w:val="0"/>
          <w:color w:val="000000"/>
          <w:szCs w:val="20"/>
          <w:lang w:eastAsia="de-DE"/>
        </w:rPr>
        <w:t>das MBS Bibelseminar:</w:t>
      </w:r>
    </w:p>
    <w:p w14:paraId="7CA2EDAC" w14:textId="24F9C901" w:rsidR="00CD48D8" w:rsidRPr="00CD48D8" w:rsidRDefault="003C76E6" w:rsidP="00CD48D8">
      <w:pPr>
        <w:spacing w:after="0" w:line="240" w:lineRule="auto"/>
        <w:jc w:val="both"/>
        <w:rPr>
          <w:rFonts w:eastAsia="Times New Roman" w:cs="Times New Roman"/>
          <w:snapToGrid w:val="0"/>
          <w:color w:val="000000"/>
          <w:szCs w:val="20"/>
          <w:lang w:eastAsia="de-DE"/>
        </w:rPr>
      </w:pPr>
      <w:r w:rsidRPr="00CD48D8">
        <w:rPr>
          <w:rFonts w:eastAsia="Times New Roman" w:cs="Times New Roman"/>
          <w:noProof/>
          <w:color w:val="000000"/>
          <w:szCs w:val="20"/>
          <w:lang w:eastAsia="de-DE"/>
        </w:rPr>
        <w:drawing>
          <wp:anchor distT="0" distB="0" distL="114300" distR="114300" simplePos="0" relativeHeight="251654144" behindDoc="1" locked="0" layoutInCell="1" allowOverlap="1" wp14:anchorId="5FE35E61" wp14:editId="09A89618">
            <wp:simplePos x="0" y="0"/>
            <wp:positionH relativeFrom="margin">
              <wp:align>left</wp:align>
            </wp:positionH>
            <wp:positionV relativeFrom="paragraph">
              <wp:posOffset>38100</wp:posOffset>
            </wp:positionV>
            <wp:extent cx="2326005" cy="621665"/>
            <wp:effectExtent l="0" t="0" r="0" b="6985"/>
            <wp:wrapTight wrapText="bothSides">
              <wp:wrapPolygon edited="0">
                <wp:start x="0" y="0"/>
                <wp:lineTo x="0" y="21181"/>
                <wp:lineTo x="21405" y="21181"/>
                <wp:lineTo x="21405" y="0"/>
                <wp:lineTo x="0" y="0"/>
              </wp:wrapPolygon>
            </wp:wrapTight>
            <wp:docPr id="9" name="Bild 5" descr="Logo_mbs_Bibelseminar_CMYK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mbs_Bibelseminar_CMYK_300dp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6005"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CD48D8" w:rsidRPr="00CD48D8">
        <w:rPr>
          <w:rFonts w:eastAsia="Times New Roman" w:cs="Times New Roman"/>
          <w:snapToGrid w:val="0"/>
          <w:color w:val="000000"/>
          <w:szCs w:val="20"/>
          <w:lang w:eastAsia="de-DE"/>
        </w:rPr>
        <w:t>Staatlich anerkannte Fachschule für Sozialwesen, Fachrichtung Sozialpädagogik und Seminar für Gemeindepädagogik</w:t>
      </w:r>
      <w:r w:rsidR="005B7747">
        <w:rPr>
          <w:rFonts w:eastAsia="Times New Roman" w:cs="Times New Roman"/>
          <w:snapToGrid w:val="0"/>
          <w:color w:val="000000"/>
          <w:szCs w:val="20"/>
          <w:lang w:eastAsia="de-DE"/>
        </w:rPr>
        <w:t>.</w:t>
      </w:r>
    </w:p>
    <w:p w14:paraId="1184EAEE" w14:textId="1FAA5E07" w:rsidR="00CD48D8" w:rsidRPr="00CD48D8" w:rsidRDefault="00CD48D8" w:rsidP="00CD48D8">
      <w:pPr>
        <w:spacing w:after="0" w:line="240" w:lineRule="auto"/>
        <w:jc w:val="both"/>
        <w:rPr>
          <w:rFonts w:eastAsia="Times New Roman" w:cs="Times New Roman"/>
          <w:snapToGrid w:val="0"/>
          <w:color w:val="000000"/>
          <w:szCs w:val="20"/>
          <w:lang w:eastAsia="de-DE"/>
        </w:rPr>
      </w:pPr>
      <w:r w:rsidRPr="00CD48D8">
        <w:rPr>
          <w:rFonts w:eastAsia="Times New Roman" w:cs="Times New Roman"/>
          <w:snapToGrid w:val="0"/>
          <w:color w:val="000000"/>
          <w:szCs w:val="20"/>
          <w:lang w:eastAsia="de-DE"/>
        </w:rPr>
        <w:t>www.mbs-bibelseminar.de,</w:t>
      </w:r>
    </w:p>
    <w:p w14:paraId="33356149" w14:textId="296B8399" w:rsidR="00CD48D8" w:rsidRPr="00CD48D8" w:rsidRDefault="00CD48D8" w:rsidP="00CD48D8">
      <w:pPr>
        <w:spacing w:after="0" w:line="240" w:lineRule="auto"/>
        <w:jc w:val="both"/>
        <w:rPr>
          <w:rFonts w:eastAsia="Times New Roman" w:cs="Times New Roman"/>
          <w:snapToGrid w:val="0"/>
          <w:color w:val="000000"/>
          <w:szCs w:val="20"/>
          <w:lang w:eastAsia="de-DE"/>
        </w:rPr>
      </w:pPr>
    </w:p>
    <w:p w14:paraId="21E20989" w14:textId="05F43AA6" w:rsidR="00CD48D8" w:rsidRPr="00CD48D8" w:rsidRDefault="00CD48D8" w:rsidP="00CD48D8">
      <w:pPr>
        <w:spacing w:after="0" w:line="240" w:lineRule="auto"/>
        <w:jc w:val="both"/>
        <w:rPr>
          <w:rFonts w:eastAsia="Times New Roman" w:cs="Times New Roman"/>
          <w:snapToGrid w:val="0"/>
          <w:color w:val="000000"/>
          <w:szCs w:val="20"/>
          <w:lang w:eastAsia="de-DE"/>
        </w:rPr>
      </w:pPr>
    </w:p>
    <w:p w14:paraId="55D0566D" w14:textId="4FA52C14" w:rsidR="00CD48D8" w:rsidRPr="003C76E6" w:rsidRDefault="00CD48D8" w:rsidP="00CD48D8">
      <w:pPr>
        <w:spacing w:after="0" w:line="240" w:lineRule="auto"/>
        <w:jc w:val="both"/>
        <w:rPr>
          <w:rFonts w:eastAsia="Times New Roman" w:cs="Times New Roman"/>
          <w:b/>
          <w:snapToGrid w:val="0"/>
          <w:color w:val="000000"/>
          <w:szCs w:val="20"/>
          <w:lang w:eastAsia="de-DE"/>
        </w:rPr>
      </w:pPr>
      <w:r w:rsidRPr="00CD48D8">
        <w:rPr>
          <w:rFonts w:eastAsia="Times New Roman" w:cs="Times New Roman"/>
          <w:b/>
          <w:snapToGrid w:val="0"/>
          <w:color w:val="000000"/>
          <w:szCs w:val="20"/>
          <w:lang w:eastAsia="de-DE"/>
        </w:rPr>
        <w:t>und die MBS Akademie:</w:t>
      </w:r>
    </w:p>
    <w:p w14:paraId="34907A40" w14:textId="02AD16B4" w:rsidR="00CD48D8" w:rsidRPr="00CD48D8" w:rsidRDefault="003C76E6" w:rsidP="00CD48D8">
      <w:pPr>
        <w:spacing w:after="0" w:line="240" w:lineRule="auto"/>
        <w:jc w:val="both"/>
        <w:rPr>
          <w:rFonts w:eastAsia="Times New Roman" w:cs="Times New Roman"/>
          <w:snapToGrid w:val="0"/>
          <w:color w:val="000000"/>
          <w:szCs w:val="20"/>
          <w:lang w:eastAsia="de-DE"/>
        </w:rPr>
      </w:pPr>
      <w:r w:rsidRPr="00CD48D8">
        <w:rPr>
          <w:rFonts w:eastAsia="Times New Roman" w:cs="Times New Roman"/>
          <w:noProof/>
          <w:color w:val="000000"/>
          <w:szCs w:val="20"/>
          <w:lang w:eastAsia="de-DE"/>
        </w:rPr>
        <w:drawing>
          <wp:anchor distT="0" distB="0" distL="114300" distR="114300" simplePos="0" relativeHeight="251655168" behindDoc="1" locked="0" layoutInCell="1" allowOverlap="1" wp14:anchorId="4F5176E6" wp14:editId="2392DB94">
            <wp:simplePos x="0" y="0"/>
            <wp:positionH relativeFrom="column">
              <wp:posOffset>20955</wp:posOffset>
            </wp:positionH>
            <wp:positionV relativeFrom="paragraph">
              <wp:posOffset>69850</wp:posOffset>
            </wp:positionV>
            <wp:extent cx="2186857" cy="582390"/>
            <wp:effectExtent l="0" t="0" r="4445" b="8255"/>
            <wp:wrapTight wrapText="bothSides">
              <wp:wrapPolygon edited="0">
                <wp:start x="0" y="0"/>
                <wp:lineTo x="0" y="21200"/>
                <wp:lineTo x="21456" y="21200"/>
                <wp:lineTo x="21456" y="0"/>
                <wp:lineTo x="0" y="0"/>
              </wp:wrapPolygon>
            </wp:wrapTight>
            <wp:docPr id="6" name="Bild 6" descr="Logo_mbs_Akademie_CMYK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mbs_Akademie_CMYK_300dp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6857" cy="58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8D8" w:rsidRPr="00CD48D8">
        <w:rPr>
          <w:rFonts w:eastAsia="Times New Roman" w:cs="Times New Roman"/>
          <w:snapToGrid w:val="0"/>
          <w:color w:val="000000"/>
          <w:szCs w:val="20"/>
          <w:lang w:eastAsia="de-DE"/>
        </w:rPr>
        <w:t>Fortbildungsinstitut für Erziehe</w:t>
      </w:r>
      <w:r w:rsidR="005B7747">
        <w:rPr>
          <w:rFonts w:eastAsia="Times New Roman" w:cs="Times New Roman"/>
          <w:snapToGrid w:val="0"/>
          <w:color w:val="000000"/>
          <w:szCs w:val="20"/>
          <w:lang w:eastAsia="de-DE"/>
        </w:rPr>
        <w:t>r</w:t>
      </w:r>
      <w:r w:rsidR="00CD48D8" w:rsidRPr="00CD48D8">
        <w:rPr>
          <w:rFonts w:eastAsia="Times New Roman" w:cs="Times New Roman"/>
          <w:snapToGrid w:val="0"/>
          <w:color w:val="000000"/>
          <w:szCs w:val="20"/>
          <w:lang w:eastAsia="de-DE"/>
        </w:rPr>
        <w:t>, Gemeindepädago</w:t>
      </w:r>
      <w:r w:rsidR="005B7747">
        <w:rPr>
          <w:rFonts w:eastAsia="Times New Roman" w:cs="Times New Roman"/>
          <w:snapToGrid w:val="0"/>
          <w:color w:val="000000"/>
          <w:szCs w:val="20"/>
          <w:lang w:eastAsia="de-DE"/>
        </w:rPr>
        <w:t>gen</w:t>
      </w:r>
      <w:r w:rsidR="00CD48D8" w:rsidRPr="00CD48D8">
        <w:rPr>
          <w:rFonts w:eastAsia="Times New Roman" w:cs="Times New Roman"/>
          <w:snapToGrid w:val="0"/>
          <w:color w:val="000000"/>
          <w:szCs w:val="20"/>
          <w:lang w:eastAsia="de-DE"/>
        </w:rPr>
        <w:t xml:space="preserve"> und ehrenamtliche MitarbeiterInnen im pädagogischen und theologischen Arbeitsfeld</w:t>
      </w:r>
    </w:p>
    <w:p w14:paraId="25AEBD3F" w14:textId="566C6C77" w:rsidR="00CD48D8" w:rsidRPr="003C76E6" w:rsidRDefault="00CD48D8" w:rsidP="00CD48D8">
      <w:pPr>
        <w:spacing w:after="0" w:line="240" w:lineRule="auto"/>
        <w:jc w:val="both"/>
        <w:rPr>
          <w:rFonts w:eastAsia="Times New Roman" w:cs="Times New Roman"/>
          <w:snapToGrid w:val="0"/>
          <w:color w:val="000000" w:themeColor="text1"/>
          <w:szCs w:val="20"/>
          <w:lang w:eastAsia="de-DE"/>
        </w:rPr>
      </w:pPr>
      <w:r w:rsidRPr="00CD48D8">
        <w:rPr>
          <w:rFonts w:eastAsia="Times New Roman" w:cs="Times New Roman"/>
          <w:snapToGrid w:val="0"/>
          <w:color w:val="000000"/>
          <w:szCs w:val="20"/>
          <w:lang w:eastAsia="de-DE"/>
        </w:rPr>
        <w:t>Die MBS Akademie möchte mit ihren Angeboten aus dem sozialpädagogischen, theologischen und gemeindepädagogischen Bereich dazu beitragen Kompetenzen, Fertigkeiten und Fähigkeiten zu vertiefen und auszubauen. Um dies zu erreichen bietet sie verschiedene Ausbildungsgänge (bestehend aus mehreren Kursen mit abschließendem Zertifikat) und Basiskurse (eintägige Veranstaltung mit Teilnehmerbestätigung) an, die ihre Schwerpunkte in der Verbindung von Theorie und Praxis haben.</w:t>
      </w:r>
      <w:r w:rsidR="003C76E6" w:rsidRPr="003C76E6">
        <w:t xml:space="preserve"> </w:t>
      </w:r>
      <w:hyperlink r:id="rId24" w:history="1">
        <w:r w:rsidR="003C76E6" w:rsidRPr="003C76E6">
          <w:rPr>
            <w:rStyle w:val="Hyperlink"/>
            <w:rFonts w:eastAsia="Times New Roman" w:cs="Times New Roman"/>
            <w:snapToGrid w:val="0"/>
            <w:color w:val="000000" w:themeColor="text1"/>
            <w:szCs w:val="20"/>
            <w:u w:val="none"/>
            <w:lang w:eastAsia="de-DE"/>
          </w:rPr>
          <w:t>www.mbs-akademie.de</w:t>
        </w:r>
      </w:hyperlink>
      <w:r w:rsidR="003C76E6" w:rsidRPr="003C76E6">
        <w:rPr>
          <w:rFonts w:eastAsia="Times New Roman" w:cs="Times New Roman"/>
          <w:snapToGrid w:val="0"/>
          <w:color w:val="000000" w:themeColor="text1"/>
          <w:szCs w:val="20"/>
          <w:lang w:eastAsia="de-DE"/>
        </w:rPr>
        <w:t xml:space="preserve"> </w:t>
      </w:r>
    </w:p>
    <w:p w14:paraId="3B9EE51E" w14:textId="77777777" w:rsidR="00CD48D8" w:rsidRPr="00CD48D8" w:rsidRDefault="00CD48D8" w:rsidP="00CD48D8">
      <w:pPr>
        <w:spacing w:after="0" w:line="240" w:lineRule="auto"/>
        <w:jc w:val="both"/>
        <w:rPr>
          <w:rFonts w:eastAsia="Times New Roman" w:cs="Times New Roman"/>
          <w:snapToGrid w:val="0"/>
          <w:color w:val="000000"/>
          <w:szCs w:val="20"/>
          <w:lang w:eastAsia="de-DE"/>
        </w:rPr>
      </w:pPr>
    </w:p>
    <w:p w14:paraId="070A1952" w14:textId="77777777" w:rsidR="00CD48D8" w:rsidRPr="00CD48D8" w:rsidRDefault="00CD48D8" w:rsidP="00CD48D8">
      <w:pPr>
        <w:spacing w:after="0" w:line="240" w:lineRule="auto"/>
        <w:jc w:val="both"/>
        <w:rPr>
          <w:rFonts w:eastAsia="Times New Roman" w:cs="Times New Roman"/>
          <w:snapToGrid w:val="0"/>
          <w:color w:val="000000"/>
          <w:szCs w:val="20"/>
          <w:lang w:eastAsia="de-DE"/>
        </w:rPr>
      </w:pPr>
      <w:r w:rsidRPr="00CD48D8">
        <w:rPr>
          <w:rFonts w:eastAsia="Times New Roman" w:cs="Times New Roman"/>
          <w:snapToGrid w:val="0"/>
          <w:color w:val="000000"/>
          <w:szCs w:val="20"/>
          <w:lang w:eastAsia="de-DE"/>
        </w:rPr>
        <w:lastRenderedPageBreak/>
        <w:t>Weitere und genauere Informationen über die jeweiligen Abteilungen finden Sie auf den dazugehörigen Homepages.</w:t>
      </w:r>
    </w:p>
    <w:p w14:paraId="297A012F" w14:textId="77777777" w:rsidR="00CD48D8" w:rsidRPr="00CD48D8" w:rsidRDefault="00CD48D8" w:rsidP="00CD48D8">
      <w:pPr>
        <w:spacing w:after="0" w:line="240" w:lineRule="auto"/>
        <w:jc w:val="both"/>
        <w:rPr>
          <w:rFonts w:eastAsia="Times New Roman" w:cs="Times New Roman"/>
          <w:snapToGrid w:val="0"/>
          <w:color w:val="000000"/>
          <w:szCs w:val="20"/>
          <w:lang w:eastAsia="de-DE"/>
        </w:rPr>
      </w:pPr>
    </w:p>
    <w:p w14:paraId="488C29DC" w14:textId="77777777" w:rsidR="00CD48D8" w:rsidRPr="00CD48D8" w:rsidRDefault="00CD48D8" w:rsidP="00CD48D8">
      <w:pPr>
        <w:spacing w:after="0" w:line="240" w:lineRule="auto"/>
        <w:jc w:val="both"/>
        <w:rPr>
          <w:rFonts w:eastAsia="Times New Roman" w:cs="Times New Roman"/>
          <w:snapToGrid w:val="0"/>
          <w:color w:val="000000"/>
          <w:szCs w:val="20"/>
          <w:lang w:eastAsia="de-DE"/>
        </w:rPr>
      </w:pPr>
      <w:r w:rsidRPr="00CD48D8">
        <w:rPr>
          <w:rFonts w:eastAsia="Times New Roman" w:cs="Times New Roman"/>
          <w:snapToGrid w:val="0"/>
          <w:color w:val="000000"/>
          <w:szCs w:val="20"/>
          <w:lang w:eastAsia="de-DE"/>
        </w:rPr>
        <w:t>Alle Arbeitsbereiche des MBS sind aus dem MBS-Bibelseminar, Fachschule für Sozial- und Gemeindepädagogik hervorgegangen und haben die Aus- und Weiterbildung von qualifiziertem Fachpersonal in pädagogischen und theologischen Arbeitsfeldern, bzw. deren fachliche Unterstützung zum Ziel.</w:t>
      </w:r>
    </w:p>
    <w:p w14:paraId="442EC931" w14:textId="77777777" w:rsidR="00CD48D8" w:rsidRPr="00CD48D8" w:rsidRDefault="00CD48D8" w:rsidP="00CD48D8">
      <w:pPr>
        <w:spacing w:after="0" w:line="240" w:lineRule="auto"/>
        <w:jc w:val="both"/>
        <w:rPr>
          <w:rFonts w:eastAsia="Times New Roman" w:cs="Times New Roman"/>
          <w:snapToGrid w:val="0"/>
          <w:color w:val="000000"/>
          <w:szCs w:val="20"/>
          <w:lang w:eastAsia="de-DE"/>
        </w:rPr>
      </w:pPr>
    </w:p>
    <w:p w14:paraId="51E948B2" w14:textId="77777777" w:rsidR="00CD48D8" w:rsidRPr="00CD48D8" w:rsidRDefault="00CD48D8" w:rsidP="00CD48D8">
      <w:pPr>
        <w:spacing w:after="0" w:line="240" w:lineRule="auto"/>
        <w:jc w:val="both"/>
        <w:rPr>
          <w:rFonts w:eastAsia="Times New Roman" w:cs="Times New Roman"/>
          <w:b/>
          <w:snapToGrid w:val="0"/>
          <w:color w:val="000000"/>
          <w:szCs w:val="20"/>
          <w:lang w:eastAsia="de-DE"/>
        </w:rPr>
      </w:pPr>
      <w:r w:rsidRPr="00CD48D8">
        <w:rPr>
          <w:rFonts w:eastAsia="Times New Roman" w:cs="Times New Roman"/>
          <w:b/>
          <w:snapToGrid w:val="0"/>
          <w:color w:val="000000"/>
          <w:szCs w:val="20"/>
          <w:lang w:eastAsia="de-DE"/>
        </w:rPr>
        <w:t>Träger:</w:t>
      </w:r>
    </w:p>
    <w:p w14:paraId="7D96C414" w14:textId="77777777" w:rsidR="00CD48D8" w:rsidRPr="00CD48D8" w:rsidRDefault="00CD48D8" w:rsidP="00CD48D8">
      <w:pPr>
        <w:spacing w:after="0" w:line="240" w:lineRule="auto"/>
        <w:jc w:val="both"/>
        <w:rPr>
          <w:rFonts w:eastAsia="Times New Roman" w:cs="Times New Roman"/>
          <w:snapToGrid w:val="0"/>
          <w:color w:val="000000"/>
          <w:szCs w:val="20"/>
          <w:lang w:eastAsia="de-DE"/>
        </w:rPr>
      </w:pPr>
      <w:r w:rsidRPr="00CD48D8">
        <w:rPr>
          <w:rFonts w:eastAsia="Times New Roman" w:cs="Times New Roman"/>
          <w:noProof/>
          <w:color w:val="000000"/>
          <w:szCs w:val="20"/>
          <w:lang w:eastAsia="de-DE"/>
        </w:rPr>
        <w:drawing>
          <wp:anchor distT="0" distB="0" distL="114300" distR="114300" simplePos="0" relativeHeight="251651072" behindDoc="1" locked="0" layoutInCell="0" allowOverlap="1" wp14:anchorId="7796B9A7" wp14:editId="53FE93D5">
            <wp:simplePos x="0" y="0"/>
            <wp:positionH relativeFrom="column">
              <wp:posOffset>-93345</wp:posOffset>
            </wp:positionH>
            <wp:positionV relativeFrom="paragraph">
              <wp:posOffset>14605</wp:posOffset>
            </wp:positionV>
            <wp:extent cx="988695" cy="730885"/>
            <wp:effectExtent l="0" t="0" r="1905" b="0"/>
            <wp:wrapTight wrapText="bothSides">
              <wp:wrapPolygon edited="0">
                <wp:start x="0" y="0"/>
                <wp:lineTo x="0" y="20831"/>
                <wp:lineTo x="21225" y="20831"/>
                <wp:lineTo x="21225" y="0"/>
                <wp:lineTo x="0" y="0"/>
              </wp:wrapPolygon>
            </wp:wrapTight>
            <wp:docPr id="21" name="Bild 21" descr="DGD-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GD-LOGO-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8695" cy="730885"/>
                    </a:xfrm>
                    <a:prstGeom prst="rect">
                      <a:avLst/>
                    </a:prstGeom>
                    <a:noFill/>
                  </pic:spPr>
                </pic:pic>
              </a:graphicData>
            </a:graphic>
            <wp14:sizeRelH relativeFrom="page">
              <wp14:pctWidth>0</wp14:pctWidth>
            </wp14:sizeRelH>
            <wp14:sizeRelV relativeFrom="page">
              <wp14:pctHeight>0</wp14:pctHeight>
            </wp14:sizeRelV>
          </wp:anchor>
        </w:drawing>
      </w:r>
      <w:r w:rsidRPr="00CD48D8">
        <w:rPr>
          <w:rFonts w:eastAsia="Times New Roman" w:cs="Times New Roman"/>
          <w:snapToGrid w:val="0"/>
          <w:color w:val="000000"/>
          <w:szCs w:val="20"/>
          <w:lang w:eastAsia="de-DE"/>
        </w:rPr>
        <w:t xml:space="preserve">Träger des MBS ist der Deutsche Gemeinschafts-Diakonieverband (DGD) mit Sitz in Marburg. Mit ihm gehören wir zum </w:t>
      </w:r>
      <w:proofErr w:type="spellStart"/>
      <w:r w:rsidRPr="00CD48D8">
        <w:rPr>
          <w:rFonts w:eastAsia="Times New Roman" w:cs="Times New Roman"/>
          <w:snapToGrid w:val="0"/>
          <w:color w:val="000000"/>
          <w:szCs w:val="20"/>
          <w:lang w:eastAsia="de-DE"/>
        </w:rPr>
        <w:t>Gnadauer</w:t>
      </w:r>
      <w:proofErr w:type="spellEnd"/>
      <w:r w:rsidRPr="00CD48D8">
        <w:rPr>
          <w:rFonts w:eastAsia="Times New Roman" w:cs="Times New Roman"/>
          <w:snapToGrid w:val="0"/>
          <w:color w:val="000000"/>
          <w:szCs w:val="20"/>
          <w:lang w:eastAsia="de-DE"/>
        </w:rPr>
        <w:t xml:space="preserve"> Verband und als Schule zur Konferenz missionarischer Ausbildungsstätten (KMA).</w:t>
      </w:r>
    </w:p>
    <w:p w14:paraId="18A66643" w14:textId="6EFBCA63" w:rsidR="001F5DC1" w:rsidRDefault="00C01E8F" w:rsidP="00215E44">
      <w:pPr>
        <w:spacing w:after="0" w:line="240" w:lineRule="auto"/>
        <w:jc w:val="both"/>
      </w:pPr>
      <w:hyperlink r:id="rId26" w:history="1">
        <w:r w:rsidR="00ED661F" w:rsidRPr="003C76E6">
          <w:rPr>
            <w:rStyle w:val="Hyperlink"/>
            <w:rFonts w:eastAsia="Times New Roman" w:cs="Times New Roman"/>
            <w:snapToGrid w:val="0"/>
            <w:color w:val="000000" w:themeColor="text1"/>
            <w:szCs w:val="20"/>
            <w:u w:val="none"/>
            <w:lang w:eastAsia="de-DE"/>
          </w:rPr>
          <w:t>www.dgd.org</w:t>
        </w:r>
      </w:hyperlink>
      <w:r w:rsidR="00ED661F" w:rsidRPr="003C76E6">
        <w:rPr>
          <w:rFonts w:eastAsia="Times New Roman" w:cs="Times New Roman"/>
          <w:snapToGrid w:val="0"/>
          <w:color w:val="000000" w:themeColor="text1"/>
          <w:szCs w:val="20"/>
          <w:lang w:eastAsia="de-DE"/>
        </w:rPr>
        <w:t xml:space="preserve"> </w:t>
      </w:r>
    </w:p>
    <w:sectPr w:rsidR="001F5DC1" w:rsidSect="00DE4297">
      <w:headerReference w:type="default" r:id="rId27"/>
      <w:footerReference w:type="default" r:id="rId28"/>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FD984E" w14:textId="77777777" w:rsidR="00C01E8F" w:rsidRDefault="00C01E8F" w:rsidP="00C57CD1">
      <w:pPr>
        <w:spacing w:after="0" w:line="240" w:lineRule="auto"/>
      </w:pPr>
      <w:r>
        <w:separator/>
      </w:r>
    </w:p>
  </w:endnote>
  <w:endnote w:type="continuationSeparator" w:id="0">
    <w:p w14:paraId="3EE9EF54" w14:textId="77777777" w:rsidR="00C01E8F" w:rsidRDefault="00C01E8F" w:rsidP="00C57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calaSans-Regular">
    <w:altName w:val="Malgun Gothic"/>
    <w:charset w:val="00"/>
    <w:family w:val="auto"/>
    <w:pitch w:val="variable"/>
    <w:sig w:usb0="8000002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Maven Pro">
    <w:altName w:val="Calibri"/>
    <w:panose1 w:val="02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7FAAB" w14:textId="22314466" w:rsidR="00893DDE" w:rsidRPr="00C57CD1" w:rsidRDefault="00893DDE">
    <w:pPr>
      <w:pStyle w:val="Fuzeile"/>
      <w:jc w:val="right"/>
      <w:rPr>
        <w:sz w:val="16"/>
        <w:szCs w:val="16"/>
      </w:rPr>
    </w:pPr>
    <w:r w:rsidRPr="008037A9">
      <w:rPr>
        <w:noProof/>
        <w:sz w:val="16"/>
        <w:szCs w:val="16"/>
        <w:lang w:eastAsia="de-DE"/>
      </w:rPr>
      <mc:AlternateContent>
        <mc:Choice Requires="wps">
          <w:drawing>
            <wp:anchor distT="45720" distB="45720" distL="114300" distR="114300" simplePos="0" relativeHeight="251660288" behindDoc="0" locked="0" layoutInCell="1" allowOverlap="1" wp14:anchorId="53F8FC41" wp14:editId="11F22840">
              <wp:simplePos x="0" y="0"/>
              <wp:positionH relativeFrom="column">
                <wp:posOffset>1062355</wp:posOffset>
              </wp:positionH>
              <wp:positionV relativeFrom="paragraph">
                <wp:posOffset>123190</wp:posOffset>
              </wp:positionV>
              <wp:extent cx="3486150"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404620"/>
                      </a:xfrm>
                      <a:prstGeom prst="rect">
                        <a:avLst/>
                      </a:prstGeom>
                      <a:noFill/>
                      <a:ln w="9525">
                        <a:noFill/>
                        <a:miter lim="800000"/>
                        <a:headEnd/>
                        <a:tailEnd/>
                      </a:ln>
                    </wps:spPr>
                    <wps:txbx>
                      <w:txbxContent>
                        <w:p w14:paraId="5B36A9AA" w14:textId="192AF8AF" w:rsidR="00893DDE" w:rsidRPr="008037A9" w:rsidRDefault="00893DDE" w:rsidP="008037A9">
                          <w:pPr>
                            <w:rPr>
                              <w:color w:val="B1141E"/>
                              <w:sz w:val="20"/>
                              <w:szCs w:val="20"/>
                            </w:rPr>
                          </w:pPr>
                          <w:r>
                            <w:rPr>
                              <w:color w:val="B1141E"/>
                              <w:sz w:val="20"/>
                              <w:szCs w:val="20"/>
                            </w:rPr>
                            <w:t>Ausbildungskonzept Erlebnispädagogik Stand: 2019-03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F8FC41" id="_x0000_t202" coordsize="21600,21600" o:spt="202" path="m,l,21600r21600,l21600,xe">
              <v:stroke joinstyle="miter"/>
              <v:path gradientshapeok="t" o:connecttype="rect"/>
            </v:shapetype>
            <v:shape id="_x0000_s1047" type="#_x0000_t202" style="position:absolute;left:0;text-align:left;margin-left:83.65pt;margin-top:9.7pt;width:274.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" filled="f" stroked="f">
              <v:textbox style="mso-fit-shape-to-text:t">
                <w:txbxContent>
                  <w:p w14:paraId="5B36A9AA" w14:textId="192AF8AF" w:rsidR="00893DDE" w:rsidRPr="008037A9" w:rsidRDefault="00893DDE" w:rsidP="008037A9">
                    <w:pPr>
                      <w:rPr>
                        <w:color w:val="B1141E"/>
                        <w:sz w:val="20"/>
                        <w:szCs w:val="20"/>
                      </w:rPr>
                    </w:pPr>
                    <w:r>
                      <w:rPr>
                        <w:color w:val="B1141E"/>
                        <w:sz w:val="20"/>
                        <w:szCs w:val="20"/>
                      </w:rPr>
                      <w:t>Ausbildungskonzept Erlebnispädagogik Stand: 2019-03</w:t>
                    </w:r>
                  </w:p>
                </w:txbxContent>
              </v:textbox>
              <w10:wrap type="square"/>
            </v:shape>
          </w:pict>
        </mc:Fallback>
      </mc:AlternateContent>
    </w:r>
    <w:r w:rsidRPr="00C57CD1">
      <w:rPr>
        <w:noProof/>
        <w:lang w:eastAsia="de-DE"/>
      </w:rPr>
      <w:drawing>
        <wp:anchor distT="0" distB="0" distL="114300" distR="114300" simplePos="0" relativeHeight="251658240" behindDoc="0" locked="0" layoutInCell="1" allowOverlap="1" wp14:anchorId="11FEE28A" wp14:editId="7A457FF3">
          <wp:simplePos x="0" y="0"/>
          <wp:positionH relativeFrom="column">
            <wp:posOffset>-528320</wp:posOffset>
          </wp:positionH>
          <wp:positionV relativeFrom="paragraph">
            <wp:posOffset>21590</wp:posOffset>
          </wp:positionV>
          <wp:extent cx="1924050" cy="511810"/>
          <wp:effectExtent l="0" t="0" r="0" b="254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mbs_Akademie_CMYK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24050" cy="511810"/>
                  </a:xfrm>
                  <a:prstGeom prst="rect">
                    <a:avLst/>
                  </a:prstGeom>
                </pic:spPr>
              </pic:pic>
            </a:graphicData>
          </a:graphic>
          <wp14:sizeRelH relativeFrom="margin">
            <wp14:pctWidth>0</wp14:pctWidth>
          </wp14:sizeRelH>
          <wp14:sizeRelV relativeFrom="margin">
            <wp14:pctHeight>0</wp14:pctHeight>
          </wp14:sizeRelV>
        </wp:anchor>
      </w:drawing>
    </w:r>
    <w:sdt>
      <w:sdtPr>
        <w:rPr>
          <w:sz w:val="16"/>
          <w:szCs w:val="16"/>
        </w:rPr>
        <w:id w:val="-78140984"/>
        <w:docPartObj>
          <w:docPartGallery w:val="Page Numbers (Bottom of Page)"/>
          <w:docPartUnique/>
        </w:docPartObj>
      </w:sdtPr>
      <w:sdtEndPr/>
      <w:sdtContent>
        <w:sdt>
          <w:sdtPr>
            <w:rPr>
              <w:sz w:val="16"/>
              <w:szCs w:val="16"/>
            </w:rPr>
            <w:id w:val="-1769616900"/>
            <w:docPartObj>
              <w:docPartGallery w:val="Page Numbers (Top of Page)"/>
              <w:docPartUnique/>
            </w:docPartObj>
          </w:sdtPr>
          <w:sdtEndPr/>
          <w:sdtContent>
            <w:r w:rsidRPr="00C57CD1">
              <w:rPr>
                <w:sz w:val="16"/>
                <w:szCs w:val="16"/>
              </w:rPr>
              <w:t xml:space="preserve">Seite </w:t>
            </w:r>
            <w:r w:rsidRPr="00C57CD1">
              <w:rPr>
                <w:b/>
                <w:bCs/>
                <w:sz w:val="16"/>
                <w:szCs w:val="16"/>
              </w:rPr>
              <w:fldChar w:fldCharType="begin"/>
            </w:r>
            <w:r w:rsidRPr="00C57CD1">
              <w:rPr>
                <w:b/>
                <w:bCs/>
                <w:sz w:val="16"/>
                <w:szCs w:val="16"/>
              </w:rPr>
              <w:instrText>PAGE</w:instrText>
            </w:r>
            <w:r w:rsidRPr="00C57CD1">
              <w:rPr>
                <w:b/>
                <w:bCs/>
                <w:sz w:val="16"/>
                <w:szCs w:val="16"/>
              </w:rPr>
              <w:fldChar w:fldCharType="separate"/>
            </w:r>
            <w:r>
              <w:rPr>
                <w:b/>
                <w:bCs/>
                <w:noProof/>
                <w:sz w:val="16"/>
                <w:szCs w:val="16"/>
              </w:rPr>
              <w:t>27</w:t>
            </w:r>
            <w:r w:rsidRPr="00C57CD1">
              <w:rPr>
                <w:b/>
                <w:bCs/>
                <w:sz w:val="16"/>
                <w:szCs w:val="16"/>
              </w:rPr>
              <w:fldChar w:fldCharType="end"/>
            </w:r>
            <w:r w:rsidRPr="00C57CD1">
              <w:rPr>
                <w:sz w:val="16"/>
                <w:szCs w:val="16"/>
              </w:rPr>
              <w:t xml:space="preserve"> von </w:t>
            </w:r>
            <w:r w:rsidRPr="00C57CD1">
              <w:rPr>
                <w:b/>
                <w:bCs/>
                <w:sz w:val="16"/>
                <w:szCs w:val="16"/>
              </w:rPr>
              <w:fldChar w:fldCharType="begin"/>
            </w:r>
            <w:r w:rsidRPr="00C57CD1">
              <w:rPr>
                <w:b/>
                <w:bCs/>
                <w:sz w:val="16"/>
                <w:szCs w:val="16"/>
              </w:rPr>
              <w:instrText>NUMPAGES</w:instrText>
            </w:r>
            <w:r w:rsidRPr="00C57CD1">
              <w:rPr>
                <w:b/>
                <w:bCs/>
                <w:sz w:val="16"/>
                <w:szCs w:val="16"/>
              </w:rPr>
              <w:fldChar w:fldCharType="separate"/>
            </w:r>
            <w:r>
              <w:rPr>
                <w:b/>
                <w:bCs/>
                <w:noProof/>
                <w:sz w:val="16"/>
                <w:szCs w:val="16"/>
              </w:rPr>
              <w:t>27</w:t>
            </w:r>
            <w:r w:rsidRPr="00C57CD1">
              <w:rPr>
                <w:b/>
                <w:bCs/>
                <w:sz w:val="16"/>
                <w:szCs w:val="16"/>
              </w:rPr>
              <w:fldChar w:fldCharType="end"/>
            </w:r>
          </w:sdtContent>
        </w:sdt>
      </w:sdtContent>
    </w:sdt>
  </w:p>
  <w:p w14:paraId="7E4838B3" w14:textId="77777777" w:rsidR="00893DDE" w:rsidRDefault="00893DD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498CF" w14:textId="77777777" w:rsidR="00C01E8F" w:rsidRDefault="00C01E8F" w:rsidP="00C57CD1">
      <w:pPr>
        <w:spacing w:after="0" w:line="240" w:lineRule="auto"/>
      </w:pPr>
      <w:r>
        <w:separator/>
      </w:r>
    </w:p>
  </w:footnote>
  <w:footnote w:type="continuationSeparator" w:id="0">
    <w:p w14:paraId="7C28F1CA" w14:textId="77777777" w:rsidR="00C01E8F" w:rsidRDefault="00C01E8F" w:rsidP="00C57CD1">
      <w:pPr>
        <w:spacing w:after="0" w:line="240" w:lineRule="auto"/>
      </w:pPr>
      <w:r>
        <w:continuationSeparator/>
      </w:r>
    </w:p>
  </w:footnote>
  <w:footnote w:id="1">
    <w:p w14:paraId="3EBCF9B5" w14:textId="0EF1B81A" w:rsidR="00893DDE" w:rsidRDefault="00893DDE">
      <w:pPr>
        <w:pStyle w:val="Funotentext"/>
      </w:pPr>
      <w:r>
        <w:rPr>
          <w:rStyle w:val="Funotenzeichen"/>
        </w:rPr>
        <w:footnoteRef/>
      </w:r>
      <w:r>
        <w:t xml:space="preserve"> Der Einfachheit halber verzichten wir im weiteren Dokument auf die nennung beider Geschlechter und beschränken uns auf die männliche Form.</w:t>
      </w:r>
    </w:p>
  </w:footnote>
  <w:footnote w:id="2">
    <w:p w14:paraId="574A99D7" w14:textId="77777777" w:rsidR="00893DDE" w:rsidRDefault="00893DDE">
      <w:pPr>
        <w:pStyle w:val="Funotentext"/>
      </w:pPr>
      <w:r>
        <w:rPr>
          <w:rStyle w:val="Funotenzeichen"/>
        </w:rPr>
        <w:footnoteRef/>
      </w:r>
      <w:r>
        <w:t xml:space="preserve"> Wird die Zertifizierung als Erlebnispädagogin/Erlebnispädagoge angestrebt, dann kann zur Vorbereitung auf das Praxisprojekt anstelle einer Aktion ein Praxistag geplant, durchgeführt und reflektiert werden.</w:t>
      </w:r>
    </w:p>
  </w:footnote>
  <w:footnote w:id="3">
    <w:p w14:paraId="63FCC404" w14:textId="77777777" w:rsidR="00893DDE" w:rsidRDefault="00893DDE">
      <w:pPr>
        <w:pStyle w:val="Funotentext"/>
      </w:pPr>
      <w:r>
        <w:rPr>
          <w:rStyle w:val="Funotenzeichen"/>
        </w:rPr>
        <w:footnoteRef/>
      </w:r>
      <w:r>
        <w:t xml:space="preserve"> Das Fachgespräch gilt als erster Prüfungsteil der Zertifizierung zur Erlebnispädagogin MBS.</w:t>
      </w:r>
    </w:p>
  </w:footnote>
  <w:footnote w:id="4">
    <w:p w14:paraId="1BE2CF50" w14:textId="07C4E8E3" w:rsidR="00893DDE" w:rsidRDefault="00893DDE">
      <w:pPr>
        <w:pStyle w:val="Funotentext"/>
      </w:pPr>
      <w:r>
        <w:rPr>
          <w:rStyle w:val="Funotenzeichen"/>
        </w:rPr>
        <w:footnoteRef/>
      </w:r>
      <w:r>
        <w:t xml:space="preserve"> Das Portfolio stellt eine Entwicklungsdokumentation des Teilnehmenden dar und wird zur Zertifizierung von den Prüfern eingesehen. </w:t>
      </w:r>
    </w:p>
  </w:footnote>
  <w:footnote w:id="5">
    <w:p w14:paraId="72F8B168" w14:textId="77777777" w:rsidR="00893DDE" w:rsidRDefault="00893DDE">
      <w:pPr>
        <w:pStyle w:val="Funotentext"/>
      </w:pPr>
      <w:r>
        <w:rPr>
          <w:rStyle w:val="Funotenzeichen"/>
        </w:rPr>
        <w:footnoteRef/>
      </w:r>
      <w:r>
        <w:t xml:space="preserve"> Planung, Durchführung, Reflexion und Präsentation des Praxisprojektes sind Bestandteil der Prüfung für die Zertifizierung.</w:t>
      </w:r>
    </w:p>
  </w:footnote>
  <w:footnote w:id="6">
    <w:p w14:paraId="63ABE84F" w14:textId="77777777" w:rsidR="00893DDE" w:rsidRDefault="00893DDE" w:rsidP="00DE4297">
      <w:pPr>
        <w:pStyle w:val="Funotentext"/>
      </w:pPr>
      <w:r>
        <w:rPr>
          <w:rStyle w:val="Funotenzeichen"/>
        </w:rPr>
        <w:footnoteRef/>
      </w:r>
      <w:r>
        <w:t xml:space="preserve"> Bundesverband Individual- und Erlebnispädagogik 2015: Informationsbroschüre Erlebnispädagogik mit Qualität. 2. Auflage. Veröffentlicht auf der eigenen Homepage. online unter: </w:t>
      </w:r>
      <w:r w:rsidRPr="009B287D">
        <w:t>http://www.bundesverband-erlebnispaedagogik.de/be/media/extras/download/15-11_be_infobroschuere_erlebnispaedagogik_final</w:t>
      </w:r>
      <w:r>
        <w:t xml:space="preserve"> </w:t>
      </w:r>
      <w:r w:rsidRPr="009B287D">
        <w:t>_nm.pdf</w:t>
      </w:r>
      <w:r>
        <w:t>. S.6</w:t>
      </w:r>
    </w:p>
  </w:footnote>
  <w:footnote w:id="7">
    <w:p w14:paraId="54FBF863" w14:textId="77777777" w:rsidR="00893DDE" w:rsidRDefault="00893DDE" w:rsidP="00DE4297">
      <w:pPr>
        <w:pStyle w:val="Funotentext"/>
      </w:pPr>
      <w:r>
        <w:rPr>
          <w:rStyle w:val="Funotenzeichen"/>
        </w:rPr>
        <w:footnoteRef/>
      </w:r>
      <w:r>
        <w:t xml:space="preserve"> Abstreiter, Roland / Zwerger, Reinhard / Zwerger, Raphaela 2017: Außen handeln – innen schauen. Systemische Prozessbegleitung in der Erlebnispädagogik. Augsburg: Ziel.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9ABD6" w14:textId="77777777" w:rsidR="00893DDE" w:rsidRDefault="00893DDE">
    <w:pPr>
      <w:pStyle w:val="Kopfzeile"/>
    </w:pPr>
    <w:r>
      <w:rPr>
        <w:noProof/>
        <w:lang w:eastAsia="de-DE"/>
      </w:rPr>
      <w:drawing>
        <wp:anchor distT="0" distB="0" distL="114300" distR="114300" simplePos="0" relativeHeight="251663360" behindDoc="1" locked="0" layoutInCell="1" allowOverlap="1" wp14:anchorId="1D17432B" wp14:editId="20788098">
          <wp:simplePos x="0" y="0"/>
          <wp:positionH relativeFrom="column">
            <wp:posOffset>-528320</wp:posOffset>
          </wp:positionH>
          <wp:positionV relativeFrom="paragraph">
            <wp:posOffset>818372</wp:posOffset>
          </wp:positionV>
          <wp:extent cx="6904990" cy="8580165"/>
          <wp:effectExtent l="0" t="0" r="0" b="0"/>
          <wp:wrapNone/>
          <wp:docPr id="5"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8"/>
                  <pic:cNvPicPr>
                    <a:picLocks noChangeAspect="1"/>
                  </pic:cNvPicPr>
                </pic:nvPicPr>
                <pic:blipFill rotWithShape="1">
                  <a:blip r:embed="rId1"/>
                  <a:srcRect b="8060"/>
                  <a:stretch/>
                </pic:blipFill>
                <pic:spPr bwMode="auto">
                  <a:xfrm>
                    <a:off x="0" y="0"/>
                    <a:ext cx="6905976" cy="8581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1312" behindDoc="1" locked="0" layoutInCell="1" allowOverlap="1" wp14:anchorId="49EA14FE" wp14:editId="343442F2">
          <wp:simplePos x="0" y="0"/>
          <wp:positionH relativeFrom="column">
            <wp:posOffset>4796155</wp:posOffset>
          </wp:positionH>
          <wp:positionV relativeFrom="paragraph">
            <wp:posOffset>-306705</wp:posOffset>
          </wp:positionV>
          <wp:extent cx="1661160" cy="1533525"/>
          <wp:effectExtent l="0" t="0" r="0" b="9525"/>
          <wp:wrapTight wrapText="bothSides">
            <wp:wrapPolygon edited="0">
              <wp:start x="0" y="0"/>
              <wp:lineTo x="0" y="21466"/>
              <wp:lineTo x="21303" y="21466"/>
              <wp:lineTo x="2130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Helmi Akademie (296x300).jpg"/>
                  <pic:cNvPicPr/>
                </pic:nvPicPr>
                <pic:blipFill rotWithShape="1">
                  <a:blip r:embed="rId2">
                    <a:extLst>
                      <a:ext uri="{28A0092B-C50C-407E-A947-70E740481C1C}">
                        <a14:useLocalDpi xmlns:a14="http://schemas.microsoft.com/office/drawing/2010/main" val="0"/>
                      </a:ext>
                    </a:extLst>
                  </a:blip>
                  <a:srcRect l="7919" b="16128"/>
                  <a:stretch/>
                </pic:blipFill>
                <pic:spPr bwMode="auto">
                  <a:xfrm>
                    <a:off x="0" y="0"/>
                    <a:ext cx="1661160" cy="153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D205E1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2C743A3"/>
    <w:multiLevelType w:val="hybridMultilevel"/>
    <w:tmpl w:val="0A42F7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1F70FA"/>
    <w:multiLevelType w:val="hybridMultilevel"/>
    <w:tmpl w:val="F4D05E4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B14A9C"/>
    <w:multiLevelType w:val="hybridMultilevel"/>
    <w:tmpl w:val="281875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6E25FC"/>
    <w:multiLevelType w:val="hybridMultilevel"/>
    <w:tmpl w:val="0044B06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EAA3A88"/>
    <w:multiLevelType w:val="hybridMultilevel"/>
    <w:tmpl w:val="E25C6C10"/>
    <w:lvl w:ilvl="0" w:tplc="DE4228FA">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31113A"/>
    <w:multiLevelType w:val="hybridMultilevel"/>
    <w:tmpl w:val="399C9A42"/>
    <w:lvl w:ilvl="0" w:tplc="14988BBC">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4BB03E5"/>
    <w:multiLevelType w:val="hybridMultilevel"/>
    <w:tmpl w:val="462C592C"/>
    <w:lvl w:ilvl="0" w:tplc="DE4228F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4DB3B14"/>
    <w:multiLevelType w:val="hybridMultilevel"/>
    <w:tmpl w:val="50DEEE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B9443ED"/>
    <w:multiLevelType w:val="hybridMultilevel"/>
    <w:tmpl w:val="3C86298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1C687C56"/>
    <w:multiLevelType w:val="hybridMultilevel"/>
    <w:tmpl w:val="8FEE2E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E6A7E67"/>
    <w:multiLevelType w:val="hybridMultilevel"/>
    <w:tmpl w:val="4AF059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EEF7D47"/>
    <w:multiLevelType w:val="hybridMultilevel"/>
    <w:tmpl w:val="DB025A4E"/>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3" w15:restartNumberingAfterBreak="0">
    <w:nsid w:val="23A355F7"/>
    <w:multiLevelType w:val="hybridMultilevel"/>
    <w:tmpl w:val="68D06B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0A970F0"/>
    <w:multiLevelType w:val="hybridMultilevel"/>
    <w:tmpl w:val="8F9262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3D23ECA"/>
    <w:multiLevelType w:val="hybridMultilevel"/>
    <w:tmpl w:val="37147084"/>
    <w:lvl w:ilvl="0" w:tplc="9E362642">
      <w:numFmt w:val="bullet"/>
      <w:lvlText w:val="-"/>
      <w:lvlJc w:val="left"/>
      <w:pPr>
        <w:ind w:left="720" w:hanging="360"/>
      </w:pPr>
      <w:rPr>
        <w:rFonts w:ascii="Cambria" w:eastAsia="Times New Roman"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49C78A2"/>
    <w:multiLevelType w:val="hybridMultilevel"/>
    <w:tmpl w:val="780837F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5FD780A"/>
    <w:multiLevelType w:val="hybridMultilevel"/>
    <w:tmpl w:val="B178DF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6F46168"/>
    <w:multiLevelType w:val="hybridMultilevel"/>
    <w:tmpl w:val="4386BF3A"/>
    <w:lvl w:ilvl="0" w:tplc="9E362642">
      <w:numFmt w:val="bullet"/>
      <w:lvlText w:val="-"/>
      <w:lvlJc w:val="left"/>
      <w:pPr>
        <w:ind w:left="720" w:hanging="360"/>
      </w:pPr>
      <w:rPr>
        <w:rFonts w:ascii="Cambria" w:eastAsia="Times New Roman"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7100D1F"/>
    <w:multiLevelType w:val="hybridMultilevel"/>
    <w:tmpl w:val="1CA06D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DC623D0"/>
    <w:multiLevelType w:val="hybridMultilevel"/>
    <w:tmpl w:val="29ECC222"/>
    <w:lvl w:ilvl="0" w:tplc="DE4228F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F9C7B55"/>
    <w:multiLevelType w:val="hybridMultilevel"/>
    <w:tmpl w:val="9E7201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3205D69"/>
    <w:multiLevelType w:val="hybridMultilevel"/>
    <w:tmpl w:val="7E7612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3E4355E"/>
    <w:multiLevelType w:val="hybridMultilevel"/>
    <w:tmpl w:val="452AB2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405419C"/>
    <w:multiLevelType w:val="hybridMultilevel"/>
    <w:tmpl w:val="A2C856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7217949"/>
    <w:multiLevelType w:val="hybridMultilevel"/>
    <w:tmpl w:val="4D2E2D38"/>
    <w:lvl w:ilvl="0" w:tplc="DE4228F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86D5158"/>
    <w:multiLevelType w:val="hybridMultilevel"/>
    <w:tmpl w:val="FFAC0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23578E1"/>
    <w:multiLevelType w:val="hybridMultilevel"/>
    <w:tmpl w:val="61186718"/>
    <w:lvl w:ilvl="0" w:tplc="9E362642">
      <w:numFmt w:val="bullet"/>
      <w:lvlText w:val="-"/>
      <w:lvlJc w:val="left"/>
      <w:pPr>
        <w:ind w:left="720" w:hanging="360"/>
      </w:pPr>
      <w:rPr>
        <w:rFonts w:ascii="Cambria" w:eastAsia="Times New Roman"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796533F"/>
    <w:multiLevelType w:val="hybridMultilevel"/>
    <w:tmpl w:val="A39AF2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79C35CF"/>
    <w:multiLevelType w:val="hybridMultilevel"/>
    <w:tmpl w:val="16CE1C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8865B28"/>
    <w:multiLevelType w:val="hybridMultilevel"/>
    <w:tmpl w:val="BAEC94B4"/>
    <w:lvl w:ilvl="0" w:tplc="7FE87756">
      <w:start w:val="9"/>
      <w:numFmt w:val="bullet"/>
      <w:lvlText w:val="-"/>
      <w:lvlJc w:val="left"/>
      <w:pPr>
        <w:ind w:left="720" w:hanging="360"/>
      </w:pPr>
      <w:rPr>
        <w:rFonts w:ascii="ScalaSans-Regular" w:eastAsia="Times New Roman" w:hAnsi="ScalaSans-Regular"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A123B42"/>
    <w:multiLevelType w:val="hybridMultilevel"/>
    <w:tmpl w:val="37C024A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2" w15:restartNumberingAfterBreak="0">
    <w:nsid w:val="5A24595D"/>
    <w:multiLevelType w:val="hybridMultilevel"/>
    <w:tmpl w:val="189EABFE"/>
    <w:lvl w:ilvl="0" w:tplc="DE4228F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FB31795"/>
    <w:multiLevelType w:val="hybridMultilevel"/>
    <w:tmpl w:val="24984A0C"/>
    <w:lvl w:ilvl="0" w:tplc="04070001">
      <w:start w:val="1"/>
      <w:numFmt w:val="bullet"/>
      <w:lvlText w:val=""/>
      <w:lvlJc w:val="left"/>
      <w:pPr>
        <w:ind w:left="360" w:hanging="360"/>
      </w:pPr>
      <w:rPr>
        <w:rFonts w:ascii="Symbol" w:hAnsi="Symbol" w:hint="default"/>
        <w:b w:val="0"/>
        <w:color w:val="auto"/>
      </w:rPr>
    </w:lvl>
    <w:lvl w:ilvl="1" w:tplc="04070003" w:tentative="1">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34" w15:restartNumberingAfterBreak="0">
    <w:nsid w:val="60224D8F"/>
    <w:multiLevelType w:val="multilevel"/>
    <w:tmpl w:val="7C600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F17F26"/>
    <w:multiLevelType w:val="hybridMultilevel"/>
    <w:tmpl w:val="5D1446D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E520EC7"/>
    <w:multiLevelType w:val="hybridMultilevel"/>
    <w:tmpl w:val="17E613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B4F45F4"/>
    <w:multiLevelType w:val="hybridMultilevel"/>
    <w:tmpl w:val="B76657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B76353D"/>
    <w:multiLevelType w:val="hybridMultilevel"/>
    <w:tmpl w:val="09F0A4D4"/>
    <w:lvl w:ilvl="0" w:tplc="9E362642">
      <w:numFmt w:val="bullet"/>
      <w:lvlText w:val="-"/>
      <w:lvlJc w:val="left"/>
      <w:pPr>
        <w:ind w:left="720" w:hanging="360"/>
      </w:pPr>
      <w:rPr>
        <w:rFonts w:ascii="Cambria" w:eastAsia="Times New Roman"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C5112D0"/>
    <w:multiLevelType w:val="hybridMultilevel"/>
    <w:tmpl w:val="9782F6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F204614"/>
    <w:multiLevelType w:val="hybridMultilevel"/>
    <w:tmpl w:val="619E61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35"/>
  </w:num>
  <w:num w:numId="4">
    <w:abstractNumId w:val="4"/>
  </w:num>
  <w:num w:numId="5">
    <w:abstractNumId w:val="6"/>
  </w:num>
  <w:num w:numId="6">
    <w:abstractNumId w:val="16"/>
  </w:num>
  <w:num w:numId="7">
    <w:abstractNumId w:val="33"/>
  </w:num>
  <w:num w:numId="8">
    <w:abstractNumId w:val="30"/>
  </w:num>
  <w:num w:numId="9">
    <w:abstractNumId w:val="40"/>
  </w:num>
  <w:num w:numId="10">
    <w:abstractNumId w:val="14"/>
  </w:num>
  <w:num w:numId="11">
    <w:abstractNumId w:val="38"/>
  </w:num>
  <w:num w:numId="12">
    <w:abstractNumId w:val="27"/>
  </w:num>
  <w:num w:numId="13">
    <w:abstractNumId w:val="1"/>
  </w:num>
  <w:num w:numId="14">
    <w:abstractNumId w:val="10"/>
  </w:num>
  <w:num w:numId="15">
    <w:abstractNumId w:val="21"/>
  </w:num>
  <w:num w:numId="16">
    <w:abstractNumId w:val="24"/>
  </w:num>
  <w:num w:numId="17">
    <w:abstractNumId w:val="13"/>
  </w:num>
  <w:num w:numId="18">
    <w:abstractNumId w:val="11"/>
  </w:num>
  <w:num w:numId="19">
    <w:abstractNumId w:val="8"/>
  </w:num>
  <w:num w:numId="20">
    <w:abstractNumId w:val="29"/>
  </w:num>
  <w:num w:numId="21">
    <w:abstractNumId w:val="19"/>
  </w:num>
  <w:num w:numId="22">
    <w:abstractNumId w:val="2"/>
  </w:num>
  <w:num w:numId="23">
    <w:abstractNumId w:val="37"/>
  </w:num>
  <w:num w:numId="24">
    <w:abstractNumId w:val="12"/>
  </w:num>
  <w:num w:numId="25">
    <w:abstractNumId w:val="3"/>
  </w:num>
  <w:num w:numId="26">
    <w:abstractNumId w:val="34"/>
  </w:num>
  <w:num w:numId="27">
    <w:abstractNumId w:val="26"/>
  </w:num>
  <w:num w:numId="28">
    <w:abstractNumId w:val="15"/>
  </w:num>
  <w:num w:numId="29">
    <w:abstractNumId w:val="18"/>
  </w:num>
  <w:num w:numId="30">
    <w:abstractNumId w:val="28"/>
  </w:num>
  <w:num w:numId="31">
    <w:abstractNumId w:val="9"/>
  </w:num>
  <w:num w:numId="32">
    <w:abstractNumId w:val="23"/>
  </w:num>
  <w:num w:numId="33">
    <w:abstractNumId w:val="0"/>
  </w:num>
  <w:num w:numId="34">
    <w:abstractNumId w:val="39"/>
  </w:num>
  <w:num w:numId="35">
    <w:abstractNumId w:val="31"/>
  </w:num>
  <w:num w:numId="36">
    <w:abstractNumId w:val="13"/>
  </w:num>
  <w:num w:numId="37">
    <w:abstractNumId w:val="36"/>
  </w:num>
  <w:num w:numId="38">
    <w:abstractNumId w:val="20"/>
  </w:num>
  <w:num w:numId="39">
    <w:abstractNumId w:val="7"/>
  </w:num>
  <w:num w:numId="40">
    <w:abstractNumId w:val="32"/>
  </w:num>
  <w:num w:numId="41">
    <w:abstractNumId w:val="5"/>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8D8"/>
    <w:rsid w:val="00000C60"/>
    <w:rsid w:val="00001DB6"/>
    <w:rsid w:val="00007AFC"/>
    <w:rsid w:val="00007BDE"/>
    <w:rsid w:val="00025000"/>
    <w:rsid w:val="00043268"/>
    <w:rsid w:val="000641B3"/>
    <w:rsid w:val="000643F7"/>
    <w:rsid w:val="00065E0E"/>
    <w:rsid w:val="00074BE0"/>
    <w:rsid w:val="00081A78"/>
    <w:rsid w:val="000A1A50"/>
    <w:rsid w:val="000A53F1"/>
    <w:rsid w:val="000B2E7B"/>
    <w:rsid w:val="000C4AD3"/>
    <w:rsid w:val="000C7DA2"/>
    <w:rsid w:val="000D359F"/>
    <w:rsid w:val="000D43F8"/>
    <w:rsid w:val="000D6B86"/>
    <w:rsid w:val="000E2B0B"/>
    <w:rsid w:val="000E3945"/>
    <w:rsid w:val="000F6E2F"/>
    <w:rsid w:val="00100FD6"/>
    <w:rsid w:val="001039FA"/>
    <w:rsid w:val="00113292"/>
    <w:rsid w:val="00121D21"/>
    <w:rsid w:val="00132FCC"/>
    <w:rsid w:val="0013561D"/>
    <w:rsid w:val="00154171"/>
    <w:rsid w:val="001578FB"/>
    <w:rsid w:val="00165201"/>
    <w:rsid w:val="001727DE"/>
    <w:rsid w:val="0018279E"/>
    <w:rsid w:val="001828A8"/>
    <w:rsid w:val="00187952"/>
    <w:rsid w:val="00192719"/>
    <w:rsid w:val="0019564E"/>
    <w:rsid w:val="001971B1"/>
    <w:rsid w:val="001A45DD"/>
    <w:rsid w:val="001A7991"/>
    <w:rsid w:val="001B382A"/>
    <w:rsid w:val="001B383D"/>
    <w:rsid w:val="001B3B76"/>
    <w:rsid w:val="001B64F6"/>
    <w:rsid w:val="001B6B2F"/>
    <w:rsid w:val="001C0D84"/>
    <w:rsid w:val="001C4ED7"/>
    <w:rsid w:val="001C6E68"/>
    <w:rsid w:val="001D5FD1"/>
    <w:rsid w:val="001E1864"/>
    <w:rsid w:val="001E2C63"/>
    <w:rsid w:val="001E7426"/>
    <w:rsid w:val="001F4F22"/>
    <w:rsid w:val="001F5DC1"/>
    <w:rsid w:val="00204488"/>
    <w:rsid w:val="00215E44"/>
    <w:rsid w:val="00225126"/>
    <w:rsid w:val="00226DF4"/>
    <w:rsid w:val="002278E5"/>
    <w:rsid w:val="0023049B"/>
    <w:rsid w:val="0023652C"/>
    <w:rsid w:val="00242B11"/>
    <w:rsid w:val="0024479D"/>
    <w:rsid w:val="00244CBD"/>
    <w:rsid w:val="00245320"/>
    <w:rsid w:val="00253231"/>
    <w:rsid w:val="0025666E"/>
    <w:rsid w:val="00260792"/>
    <w:rsid w:val="0027042B"/>
    <w:rsid w:val="002704F4"/>
    <w:rsid w:val="002A437C"/>
    <w:rsid w:val="002A6624"/>
    <w:rsid w:val="002B1FB2"/>
    <w:rsid w:val="002C5652"/>
    <w:rsid w:val="002D36DE"/>
    <w:rsid w:val="002E6CF9"/>
    <w:rsid w:val="002E7817"/>
    <w:rsid w:val="002F2D46"/>
    <w:rsid w:val="002F36C4"/>
    <w:rsid w:val="002F4AED"/>
    <w:rsid w:val="002F660F"/>
    <w:rsid w:val="00311427"/>
    <w:rsid w:val="00331500"/>
    <w:rsid w:val="00331E19"/>
    <w:rsid w:val="003379C4"/>
    <w:rsid w:val="003521CE"/>
    <w:rsid w:val="003655E9"/>
    <w:rsid w:val="003671B6"/>
    <w:rsid w:val="00367E29"/>
    <w:rsid w:val="00374616"/>
    <w:rsid w:val="00375D89"/>
    <w:rsid w:val="00397D0A"/>
    <w:rsid w:val="003A21A1"/>
    <w:rsid w:val="003A4AE0"/>
    <w:rsid w:val="003A5A49"/>
    <w:rsid w:val="003B03A3"/>
    <w:rsid w:val="003B40F7"/>
    <w:rsid w:val="003B6EF4"/>
    <w:rsid w:val="003C76E6"/>
    <w:rsid w:val="003D0856"/>
    <w:rsid w:val="003D4DEB"/>
    <w:rsid w:val="003D5019"/>
    <w:rsid w:val="003E0F7E"/>
    <w:rsid w:val="003E3799"/>
    <w:rsid w:val="003E535D"/>
    <w:rsid w:val="004077A4"/>
    <w:rsid w:val="004121B6"/>
    <w:rsid w:val="0041337B"/>
    <w:rsid w:val="00420FE1"/>
    <w:rsid w:val="00427312"/>
    <w:rsid w:val="0043016D"/>
    <w:rsid w:val="00436085"/>
    <w:rsid w:val="004507AB"/>
    <w:rsid w:val="00450FF0"/>
    <w:rsid w:val="004515D3"/>
    <w:rsid w:val="00452B58"/>
    <w:rsid w:val="00454B90"/>
    <w:rsid w:val="00455D5F"/>
    <w:rsid w:val="00476B3B"/>
    <w:rsid w:val="004800EA"/>
    <w:rsid w:val="004937AA"/>
    <w:rsid w:val="004941F5"/>
    <w:rsid w:val="00496EF8"/>
    <w:rsid w:val="00497C7B"/>
    <w:rsid w:val="004A1634"/>
    <w:rsid w:val="004B347B"/>
    <w:rsid w:val="004B573B"/>
    <w:rsid w:val="004C1FDD"/>
    <w:rsid w:val="004C61A0"/>
    <w:rsid w:val="004C686A"/>
    <w:rsid w:val="004D052C"/>
    <w:rsid w:val="004D47EF"/>
    <w:rsid w:val="004D51B9"/>
    <w:rsid w:val="004E3D96"/>
    <w:rsid w:val="004E570B"/>
    <w:rsid w:val="004F4B54"/>
    <w:rsid w:val="00521F81"/>
    <w:rsid w:val="0053063F"/>
    <w:rsid w:val="00540E71"/>
    <w:rsid w:val="0054220E"/>
    <w:rsid w:val="00552F43"/>
    <w:rsid w:val="00555BA7"/>
    <w:rsid w:val="005578C3"/>
    <w:rsid w:val="0056760E"/>
    <w:rsid w:val="0057309D"/>
    <w:rsid w:val="0057384C"/>
    <w:rsid w:val="00580DD9"/>
    <w:rsid w:val="0058737B"/>
    <w:rsid w:val="00592CE3"/>
    <w:rsid w:val="005B1B74"/>
    <w:rsid w:val="005B4D96"/>
    <w:rsid w:val="005B7747"/>
    <w:rsid w:val="005C6A14"/>
    <w:rsid w:val="005C7F88"/>
    <w:rsid w:val="005D062A"/>
    <w:rsid w:val="005D4BA8"/>
    <w:rsid w:val="005D7E5F"/>
    <w:rsid w:val="00600406"/>
    <w:rsid w:val="00607FF1"/>
    <w:rsid w:val="00612C46"/>
    <w:rsid w:val="00614F0D"/>
    <w:rsid w:val="00650326"/>
    <w:rsid w:val="00664B9C"/>
    <w:rsid w:val="006677F0"/>
    <w:rsid w:val="00670800"/>
    <w:rsid w:val="0068171A"/>
    <w:rsid w:val="00681EF5"/>
    <w:rsid w:val="00682798"/>
    <w:rsid w:val="006829A1"/>
    <w:rsid w:val="00682AE0"/>
    <w:rsid w:val="0068701C"/>
    <w:rsid w:val="0069446E"/>
    <w:rsid w:val="006A3078"/>
    <w:rsid w:val="006A338C"/>
    <w:rsid w:val="006C0398"/>
    <w:rsid w:val="006C12AE"/>
    <w:rsid w:val="006C3E0A"/>
    <w:rsid w:val="006C61BB"/>
    <w:rsid w:val="006F5E11"/>
    <w:rsid w:val="006F60AD"/>
    <w:rsid w:val="006F67AB"/>
    <w:rsid w:val="00700912"/>
    <w:rsid w:val="00702FEB"/>
    <w:rsid w:val="00707E2D"/>
    <w:rsid w:val="0071017F"/>
    <w:rsid w:val="00711958"/>
    <w:rsid w:val="00712CC4"/>
    <w:rsid w:val="00714A4E"/>
    <w:rsid w:val="00720E35"/>
    <w:rsid w:val="00724017"/>
    <w:rsid w:val="007263AC"/>
    <w:rsid w:val="007303FF"/>
    <w:rsid w:val="00730E2B"/>
    <w:rsid w:val="00740CC2"/>
    <w:rsid w:val="00741F0E"/>
    <w:rsid w:val="00751257"/>
    <w:rsid w:val="00761423"/>
    <w:rsid w:val="00763875"/>
    <w:rsid w:val="00771A56"/>
    <w:rsid w:val="007A7130"/>
    <w:rsid w:val="007B469E"/>
    <w:rsid w:val="007B5770"/>
    <w:rsid w:val="007B677E"/>
    <w:rsid w:val="007B69AF"/>
    <w:rsid w:val="007B6CE8"/>
    <w:rsid w:val="007D129B"/>
    <w:rsid w:val="007E5D12"/>
    <w:rsid w:val="007E6054"/>
    <w:rsid w:val="007F154C"/>
    <w:rsid w:val="007F6867"/>
    <w:rsid w:val="007F6A83"/>
    <w:rsid w:val="008037A9"/>
    <w:rsid w:val="0081099E"/>
    <w:rsid w:val="00811284"/>
    <w:rsid w:val="00826814"/>
    <w:rsid w:val="0083361D"/>
    <w:rsid w:val="00833D47"/>
    <w:rsid w:val="00863094"/>
    <w:rsid w:val="0086526B"/>
    <w:rsid w:val="00866C38"/>
    <w:rsid w:val="008737D1"/>
    <w:rsid w:val="00875BFC"/>
    <w:rsid w:val="008805C5"/>
    <w:rsid w:val="00880ECA"/>
    <w:rsid w:val="008905A0"/>
    <w:rsid w:val="00893DDE"/>
    <w:rsid w:val="00894F16"/>
    <w:rsid w:val="00895F8E"/>
    <w:rsid w:val="008974C8"/>
    <w:rsid w:val="00897EDC"/>
    <w:rsid w:val="008B268A"/>
    <w:rsid w:val="008B38C6"/>
    <w:rsid w:val="008B3A99"/>
    <w:rsid w:val="008B4EA3"/>
    <w:rsid w:val="008C36FF"/>
    <w:rsid w:val="008D171B"/>
    <w:rsid w:val="008D5A4A"/>
    <w:rsid w:val="008D7CB2"/>
    <w:rsid w:val="008E08AE"/>
    <w:rsid w:val="008E4B84"/>
    <w:rsid w:val="00907AE4"/>
    <w:rsid w:val="009231DB"/>
    <w:rsid w:val="00930CE9"/>
    <w:rsid w:val="00931CB8"/>
    <w:rsid w:val="00937026"/>
    <w:rsid w:val="00940CA5"/>
    <w:rsid w:val="009426AB"/>
    <w:rsid w:val="00944C9E"/>
    <w:rsid w:val="00954CD6"/>
    <w:rsid w:val="00955E39"/>
    <w:rsid w:val="00956B47"/>
    <w:rsid w:val="00957A8A"/>
    <w:rsid w:val="009604E3"/>
    <w:rsid w:val="00960842"/>
    <w:rsid w:val="00976712"/>
    <w:rsid w:val="0098036A"/>
    <w:rsid w:val="00981984"/>
    <w:rsid w:val="00993B0D"/>
    <w:rsid w:val="009944B2"/>
    <w:rsid w:val="009A749D"/>
    <w:rsid w:val="009B68AF"/>
    <w:rsid w:val="009B71D4"/>
    <w:rsid w:val="009C0BAB"/>
    <w:rsid w:val="009C7026"/>
    <w:rsid w:val="009D52F4"/>
    <w:rsid w:val="009D64CA"/>
    <w:rsid w:val="009E327B"/>
    <w:rsid w:val="009E4268"/>
    <w:rsid w:val="009E7EFA"/>
    <w:rsid w:val="009F6C91"/>
    <w:rsid w:val="00A04039"/>
    <w:rsid w:val="00A07C6E"/>
    <w:rsid w:val="00A11AC9"/>
    <w:rsid w:val="00A16F5E"/>
    <w:rsid w:val="00A44A0A"/>
    <w:rsid w:val="00A53C7C"/>
    <w:rsid w:val="00A5559E"/>
    <w:rsid w:val="00A57294"/>
    <w:rsid w:val="00A62012"/>
    <w:rsid w:val="00A658D7"/>
    <w:rsid w:val="00A70894"/>
    <w:rsid w:val="00A71B54"/>
    <w:rsid w:val="00A845BC"/>
    <w:rsid w:val="00A87A7D"/>
    <w:rsid w:val="00A91CF8"/>
    <w:rsid w:val="00A94C9F"/>
    <w:rsid w:val="00A96D49"/>
    <w:rsid w:val="00AA06E1"/>
    <w:rsid w:val="00AA243F"/>
    <w:rsid w:val="00AB4BBC"/>
    <w:rsid w:val="00AC5040"/>
    <w:rsid w:val="00AC689D"/>
    <w:rsid w:val="00AD02E4"/>
    <w:rsid w:val="00AD6CE9"/>
    <w:rsid w:val="00B01BB8"/>
    <w:rsid w:val="00B02242"/>
    <w:rsid w:val="00B032CB"/>
    <w:rsid w:val="00B03F8E"/>
    <w:rsid w:val="00B14072"/>
    <w:rsid w:val="00B37B62"/>
    <w:rsid w:val="00B41EE6"/>
    <w:rsid w:val="00B42D98"/>
    <w:rsid w:val="00B52449"/>
    <w:rsid w:val="00B744E6"/>
    <w:rsid w:val="00B74E8F"/>
    <w:rsid w:val="00B807D2"/>
    <w:rsid w:val="00B874B2"/>
    <w:rsid w:val="00B94876"/>
    <w:rsid w:val="00B952DB"/>
    <w:rsid w:val="00BA5AE4"/>
    <w:rsid w:val="00BC2328"/>
    <w:rsid w:val="00BC575B"/>
    <w:rsid w:val="00BC6C7F"/>
    <w:rsid w:val="00BC71BA"/>
    <w:rsid w:val="00BD08C2"/>
    <w:rsid w:val="00C01E8F"/>
    <w:rsid w:val="00C20956"/>
    <w:rsid w:val="00C23739"/>
    <w:rsid w:val="00C26632"/>
    <w:rsid w:val="00C268FD"/>
    <w:rsid w:val="00C32B2D"/>
    <w:rsid w:val="00C558FD"/>
    <w:rsid w:val="00C57CD1"/>
    <w:rsid w:val="00C60969"/>
    <w:rsid w:val="00C73222"/>
    <w:rsid w:val="00C73FF9"/>
    <w:rsid w:val="00C806D0"/>
    <w:rsid w:val="00C83A95"/>
    <w:rsid w:val="00C83C49"/>
    <w:rsid w:val="00C873F5"/>
    <w:rsid w:val="00C90161"/>
    <w:rsid w:val="00C975B9"/>
    <w:rsid w:val="00CA1EA0"/>
    <w:rsid w:val="00CB185F"/>
    <w:rsid w:val="00CB267A"/>
    <w:rsid w:val="00CB7F49"/>
    <w:rsid w:val="00CC1AB2"/>
    <w:rsid w:val="00CC4567"/>
    <w:rsid w:val="00CC7ABC"/>
    <w:rsid w:val="00CD3B00"/>
    <w:rsid w:val="00CD3BEB"/>
    <w:rsid w:val="00CD48D8"/>
    <w:rsid w:val="00CD560C"/>
    <w:rsid w:val="00CD70A8"/>
    <w:rsid w:val="00CE502E"/>
    <w:rsid w:val="00CE5436"/>
    <w:rsid w:val="00CF49A9"/>
    <w:rsid w:val="00CF58FA"/>
    <w:rsid w:val="00CF7391"/>
    <w:rsid w:val="00D00EB6"/>
    <w:rsid w:val="00D00FE8"/>
    <w:rsid w:val="00D1196D"/>
    <w:rsid w:val="00D11EB4"/>
    <w:rsid w:val="00D132EB"/>
    <w:rsid w:val="00D146E7"/>
    <w:rsid w:val="00D15CAB"/>
    <w:rsid w:val="00D21CDC"/>
    <w:rsid w:val="00D2469E"/>
    <w:rsid w:val="00D37672"/>
    <w:rsid w:val="00D509D0"/>
    <w:rsid w:val="00D5404F"/>
    <w:rsid w:val="00D542C3"/>
    <w:rsid w:val="00D640FA"/>
    <w:rsid w:val="00D66440"/>
    <w:rsid w:val="00D67207"/>
    <w:rsid w:val="00D678F5"/>
    <w:rsid w:val="00D85DA1"/>
    <w:rsid w:val="00DA33C2"/>
    <w:rsid w:val="00DA40AC"/>
    <w:rsid w:val="00DB4282"/>
    <w:rsid w:val="00DB4691"/>
    <w:rsid w:val="00DC5AA7"/>
    <w:rsid w:val="00DD36FE"/>
    <w:rsid w:val="00DE4297"/>
    <w:rsid w:val="00DF03B8"/>
    <w:rsid w:val="00DF7587"/>
    <w:rsid w:val="00E02E61"/>
    <w:rsid w:val="00E04293"/>
    <w:rsid w:val="00E07B05"/>
    <w:rsid w:val="00E10795"/>
    <w:rsid w:val="00E14AB2"/>
    <w:rsid w:val="00E17DD4"/>
    <w:rsid w:val="00E229D6"/>
    <w:rsid w:val="00E33A8C"/>
    <w:rsid w:val="00E738C1"/>
    <w:rsid w:val="00E91939"/>
    <w:rsid w:val="00E95ACA"/>
    <w:rsid w:val="00E97CEF"/>
    <w:rsid w:val="00EB5125"/>
    <w:rsid w:val="00EC0173"/>
    <w:rsid w:val="00EC1366"/>
    <w:rsid w:val="00ED661F"/>
    <w:rsid w:val="00EE18D2"/>
    <w:rsid w:val="00EE3770"/>
    <w:rsid w:val="00EF3513"/>
    <w:rsid w:val="00F02B1D"/>
    <w:rsid w:val="00F152D9"/>
    <w:rsid w:val="00F168B6"/>
    <w:rsid w:val="00F21DB7"/>
    <w:rsid w:val="00F23278"/>
    <w:rsid w:val="00F268DF"/>
    <w:rsid w:val="00F2757E"/>
    <w:rsid w:val="00F279AE"/>
    <w:rsid w:val="00F37ACD"/>
    <w:rsid w:val="00F51A50"/>
    <w:rsid w:val="00F54A99"/>
    <w:rsid w:val="00F57B9A"/>
    <w:rsid w:val="00F7219F"/>
    <w:rsid w:val="00F75519"/>
    <w:rsid w:val="00F75FC1"/>
    <w:rsid w:val="00F86CD4"/>
    <w:rsid w:val="00F9148B"/>
    <w:rsid w:val="00F918CA"/>
    <w:rsid w:val="00F9622C"/>
    <w:rsid w:val="00FA0322"/>
    <w:rsid w:val="00FA339D"/>
    <w:rsid w:val="00FB4325"/>
    <w:rsid w:val="00FB5680"/>
    <w:rsid w:val="00FC1764"/>
    <w:rsid w:val="00FC1970"/>
    <w:rsid w:val="00FD4377"/>
    <w:rsid w:val="00FD45FF"/>
    <w:rsid w:val="00FE4088"/>
    <w:rsid w:val="00FE72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ACC7EB"/>
  <w15:chartTrackingRefBased/>
  <w15:docId w15:val="{F425AFB5-3932-4BE6-BB04-4808EA8F2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C57CD1"/>
    <w:rPr>
      <w:rFonts w:ascii="Cambria" w:hAnsi="Cambria"/>
      <w:sz w:val="24"/>
    </w:rPr>
  </w:style>
  <w:style w:type="paragraph" w:styleId="berschrift1">
    <w:name w:val="heading 1"/>
    <w:basedOn w:val="Standard"/>
    <w:next w:val="Standard"/>
    <w:link w:val="berschrift1Zchn"/>
    <w:uiPriority w:val="9"/>
    <w:qFormat/>
    <w:rsid w:val="002704F4"/>
    <w:pPr>
      <w:keepNext/>
      <w:keepLines/>
      <w:spacing w:before="240" w:after="0"/>
      <w:outlineLvl w:val="0"/>
    </w:pPr>
    <w:rPr>
      <w:rFonts w:ascii="Maven Pro" w:eastAsiaTheme="majorEastAsia" w:hAnsi="Maven Pro" w:cstheme="majorBidi"/>
      <w:b/>
      <w:color w:val="B1141E"/>
      <w:sz w:val="32"/>
      <w:szCs w:val="32"/>
    </w:rPr>
  </w:style>
  <w:style w:type="paragraph" w:styleId="berschrift2">
    <w:name w:val="heading 2"/>
    <w:basedOn w:val="Standard"/>
    <w:next w:val="Standard"/>
    <w:link w:val="berschrift2Zchn"/>
    <w:uiPriority w:val="9"/>
    <w:unhideWhenUsed/>
    <w:qFormat/>
    <w:rsid w:val="002704F4"/>
    <w:pPr>
      <w:keepNext/>
      <w:keepLines/>
      <w:spacing w:before="40" w:after="0"/>
      <w:outlineLvl w:val="1"/>
    </w:pPr>
    <w:rPr>
      <w:rFonts w:ascii="Maven Pro" w:eastAsiaTheme="majorEastAsia" w:hAnsi="Maven Pro" w:cstheme="majorBidi"/>
      <w:b/>
      <w:color w:val="B1141E"/>
      <w:sz w:val="26"/>
      <w:szCs w:val="26"/>
    </w:rPr>
  </w:style>
  <w:style w:type="paragraph" w:styleId="berschrift3">
    <w:name w:val="heading 3"/>
    <w:basedOn w:val="Standard"/>
    <w:next w:val="Standard"/>
    <w:link w:val="berschrift3Zchn"/>
    <w:uiPriority w:val="9"/>
    <w:unhideWhenUsed/>
    <w:qFormat/>
    <w:rsid w:val="002704F4"/>
    <w:pPr>
      <w:keepNext/>
      <w:keepLines/>
      <w:spacing w:before="40" w:after="0"/>
      <w:outlineLvl w:val="2"/>
    </w:pPr>
    <w:rPr>
      <w:rFonts w:ascii="Maven Pro" w:eastAsiaTheme="majorEastAsia" w:hAnsi="Maven Pro" w:cstheme="majorBidi"/>
      <w:b/>
      <w:color w:val="B1141E"/>
      <w:szCs w:val="24"/>
    </w:rPr>
  </w:style>
  <w:style w:type="paragraph" w:styleId="berschrift4">
    <w:name w:val="heading 4"/>
    <w:basedOn w:val="Standard"/>
    <w:next w:val="Standard"/>
    <w:link w:val="berschrift4Zchn"/>
    <w:uiPriority w:val="9"/>
    <w:unhideWhenUsed/>
    <w:qFormat/>
    <w:rsid w:val="002704F4"/>
    <w:pPr>
      <w:keepNext/>
      <w:keepLines/>
      <w:spacing w:before="40" w:after="0"/>
      <w:outlineLvl w:val="3"/>
    </w:pPr>
    <w:rPr>
      <w:rFonts w:ascii="Maven Pro" w:eastAsiaTheme="majorEastAsia" w:hAnsi="Maven Pro" w:cstheme="majorBidi"/>
      <w:i/>
      <w:iCs/>
      <w:color w:val="B1141E"/>
    </w:rPr>
  </w:style>
  <w:style w:type="paragraph" w:styleId="berschrift5">
    <w:name w:val="heading 5"/>
    <w:basedOn w:val="Standard"/>
    <w:next w:val="Standard"/>
    <w:link w:val="berschrift5Zchn"/>
    <w:uiPriority w:val="9"/>
    <w:unhideWhenUsed/>
    <w:qFormat/>
    <w:rsid w:val="002704F4"/>
    <w:pPr>
      <w:keepNext/>
      <w:keepLines/>
      <w:spacing w:before="40" w:after="0"/>
      <w:outlineLvl w:val="4"/>
    </w:pPr>
    <w:rPr>
      <w:rFonts w:ascii="Maven Pro" w:eastAsiaTheme="majorEastAsia" w:hAnsi="Maven Pro" w:cstheme="majorBidi"/>
      <w:color w:val="B1141E"/>
    </w:rPr>
  </w:style>
  <w:style w:type="paragraph" w:styleId="berschrift6">
    <w:name w:val="heading 6"/>
    <w:basedOn w:val="Standard"/>
    <w:next w:val="Standard"/>
    <w:link w:val="berschrift6Zchn"/>
    <w:uiPriority w:val="9"/>
    <w:unhideWhenUsed/>
    <w:qFormat/>
    <w:rsid w:val="00C57CD1"/>
    <w:pPr>
      <w:keepNext/>
      <w:keepLines/>
      <w:spacing w:before="40" w:after="0"/>
      <w:outlineLvl w:val="5"/>
    </w:pPr>
    <w:rPr>
      <w:rFonts w:eastAsiaTheme="majorEastAsia" w:cstheme="majorBidi"/>
      <w:color w:val="B1141E"/>
    </w:rPr>
  </w:style>
  <w:style w:type="paragraph" w:styleId="berschrift7">
    <w:name w:val="heading 7"/>
    <w:basedOn w:val="Standard"/>
    <w:next w:val="Standard"/>
    <w:link w:val="berschrift7Zchn"/>
    <w:uiPriority w:val="9"/>
    <w:semiHidden/>
    <w:unhideWhenUsed/>
    <w:qFormat/>
    <w:rsid w:val="00C57CD1"/>
    <w:pPr>
      <w:keepNext/>
      <w:keepLines/>
      <w:spacing w:before="40" w:after="0"/>
      <w:outlineLvl w:val="6"/>
    </w:pPr>
    <w:rPr>
      <w:rFonts w:eastAsiaTheme="majorEastAsia" w:cstheme="majorBidi"/>
      <w:i/>
      <w:iCs/>
      <w:color w:val="B1141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57CD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57CD1"/>
  </w:style>
  <w:style w:type="paragraph" w:styleId="Fuzeile">
    <w:name w:val="footer"/>
    <w:basedOn w:val="Standard"/>
    <w:link w:val="FuzeileZchn"/>
    <w:uiPriority w:val="99"/>
    <w:unhideWhenUsed/>
    <w:rsid w:val="00C57CD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57CD1"/>
  </w:style>
  <w:style w:type="paragraph" w:customStyle="1" w:styleId="mbs">
    <w:name w:val="mbs"/>
    <w:basedOn w:val="Standard"/>
    <w:link w:val="mbsZchn"/>
    <w:qFormat/>
    <w:rsid w:val="00C57CD1"/>
    <w:pPr>
      <w:spacing w:after="0"/>
    </w:pPr>
    <w:rPr>
      <w:szCs w:val="24"/>
    </w:rPr>
  </w:style>
  <w:style w:type="paragraph" w:styleId="Titel">
    <w:name w:val="Title"/>
    <w:basedOn w:val="Standard"/>
    <w:next w:val="Standard"/>
    <w:link w:val="TitelZchn"/>
    <w:uiPriority w:val="10"/>
    <w:qFormat/>
    <w:rsid w:val="002704F4"/>
    <w:pPr>
      <w:spacing w:after="0" w:line="240" w:lineRule="auto"/>
      <w:contextualSpacing/>
    </w:pPr>
    <w:rPr>
      <w:rFonts w:ascii="Maven Pro" w:eastAsiaTheme="majorEastAsia" w:hAnsi="Maven Pro" w:cstheme="majorBidi"/>
      <w:spacing w:val="-10"/>
      <w:kern w:val="28"/>
      <w:sz w:val="48"/>
      <w:szCs w:val="56"/>
    </w:rPr>
  </w:style>
  <w:style w:type="character" w:customStyle="1" w:styleId="mbsZchn">
    <w:name w:val="mbs Zchn"/>
    <w:basedOn w:val="Absatz-Standardschriftart"/>
    <w:link w:val="mbs"/>
    <w:rsid w:val="00C57CD1"/>
    <w:rPr>
      <w:rFonts w:ascii="Cambria" w:hAnsi="Cambria"/>
      <w:sz w:val="24"/>
      <w:szCs w:val="24"/>
    </w:rPr>
  </w:style>
  <w:style w:type="character" w:customStyle="1" w:styleId="TitelZchn">
    <w:name w:val="Titel Zchn"/>
    <w:basedOn w:val="Absatz-Standardschriftart"/>
    <w:link w:val="Titel"/>
    <w:uiPriority w:val="10"/>
    <w:rsid w:val="002704F4"/>
    <w:rPr>
      <w:rFonts w:ascii="Maven Pro" w:eastAsiaTheme="majorEastAsia" w:hAnsi="Maven Pro" w:cstheme="majorBidi"/>
      <w:spacing w:val="-10"/>
      <w:kern w:val="28"/>
      <w:sz w:val="48"/>
      <w:szCs w:val="56"/>
    </w:rPr>
  </w:style>
  <w:style w:type="character" w:customStyle="1" w:styleId="berschrift1Zchn">
    <w:name w:val="Überschrift 1 Zchn"/>
    <w:basedOn w:val="Absatz-Standardschriftart"/>
    <w:link w:val="berschrift1"/>
    <w:uiPriority w:val="9"/>
    <w:rsid w:val="002704F4"/>
    <w:rPr>
      <w:rFonts w:ascii="Maven Pro" w:eastAsiaTheme="majorEastAsia" w:hAnsi="Maven Pro" w:cstheme="majorBidi"/>
      <w:b/>
      <w:color w:val="B1141E"/>
      <w:sz w:val="32"/>
      <w:szCs w:val="32"/>
    </w:rPr>
  </w:style>
  <w:style w:type="character" w:customStyle="1" w:styleId="berschrift2Zchn">
    <w:name w:val="Überschrift 2 Zchn"/>
    <w:basedOn w:val="Absatz-Standardschriftart"/>
    <w:link w:val="berschrift2"/>
    <w:uiPriority w:val="9"/>
    <w:rsid w:val="002704F4"/>
    <w:rPr>
      <w:rFonts w:ascii="Maven Pro" w:eastAsiaTheme="majorEastAsia" w:hAnsi="Maven Pro" w:cstheme="majorBidi"/>
      <w:b/>
      <w:color w:val="B1141E"/>
      <w:sz w:val="26"/>
      <w:szCs w:val="26"/>
    </w:rPr>
  </w:style>
  <w:style w:type="character" w:customStyle="1" w:styleId="berschrift3Zchn">
    <w:name w:val="Überschrift 3 Zchn"/>
    <w:basedOn w:val="Absatz-Standardschriftart"/>
    <w:link w:val="berschrift3"/>
    <w:uiPriority w:val="9"/>
    <w:rsid w:val="002704F4"/>
    <w:rPr>
      <w:rFonts w:ascii="Maven Pro" w:eastAsiaTheme="majorEastAsia" w:hAnsi="Maven Pro" w:cstheme="majorBidi"/>
      <w:b/>
      <w:color w:val="B1141E"/>
      <w:sz w:val="24"/>
      <w:szCs w:val="24"/>
    </w:rPr>
  </w:style>
  <w:style w:type="character" w:customStyle="1" w:styleId="berschrift4Zchn">
    <w:name w:val="Überschrift 4 Zchn"/>
    <w:basedOn w:val="Absatz-Standardschriftart"/>
    <w:link w:val="berschrift4"/>
    <w:uiPriority w:val="9"/>
    <w:rsid w:val="002704F4"/>
    <w:rPr>
      <w:rFonts w:ascii="Maven Pro" w:eastAsiaTheme="majorEastAsia" w:hAnsi="Maven Pro" w:cstheme="majorBidi"/>
      <w:i/>
      <w:iCs/>
      <w:color w:val="B1141E"/>
      <w:sz w:val="24"/>
    </w:rPr>
  </w:style>
  <w:style w:type="paragraph" w:styleId="KeinLeerraum">
    <w:name w:val="No Spacing"/>
    <w:link w:val="KeinLeerraumZchn"/>
    <w:uiPriority w:val="1"/>
    <w:qFormat/>
    <w:rsid w:val="00C57CD1"/>
    <w:pPr>
      <w:spacing w:after="0" w:line="240" w:lineRule="auto"/>
    </w:pPr>
    <w:rPr>
      <w:rFonts w:ascii="Cambria" w:hAnsi="Cambria"/>
    </w:rPr>
  </w:style>
  <w:style w:type="character" w:customStyle="1" w:styleId="berschrift5Zchn">
    <w:name w:val="Überschrift 5 Zchn"/>
    <w:basedOn w:val="Absatz-Standardschriftart"/>
    <w:link w:val="berschrift5"/>
    <w:uiPriority w:val="9"/>
    <w:rsid w:val="002704F4"/>
    <w:rPr>
      <w:rFonts w:ascii="Maven Pro" w:eastAsiaTheme="majorEastAsia" w:hAnsi="Maven Pro" w:cstheme="majorBidi"/>
      <w:color w:val="B1141E"/>
      <w:sz w:val="24"/>
    </w:rPr>
  </w:style>
  <w:style w:type="character" w:customStyle="1" w:styleId="berschrift6Zchn">
    <w:name w:val="Überschrift 6 Zchn"/>
    <w:basedOn w:val="Absatz-Standardschriftart"/>
    <w:link w:val="berschrift6"/>
    <w:uiPriority w:val="9"/>
    <w:rsid w:val="00C57CD1"/>
    <w:rPr>
      <w:rFonts w:ascii="Cambria" w:eastAsiaTheme="majorEastAsia" w:hAnsi="Cambria" w:cstheme="majorBidi"/>
      <w:color w:val="B1141E"/>
      <w:sz w:val="24"/>
    </w:rPr>
  </w:style>
  <w:style w:type="character" w:customStyle="1" w:styleId="berschrift7Zchn">
    <w:name w:val="Überschrift 7 Zchn"/>
    <w:basedOn w:val="Absatz-Standardschriftart"/>
    <w:link w:val="berschrift7"/>
    <w:uiPriority w:val="9"/>
    <w:semiHidden/>
    <w:rsid w:val="00C57CD1"/>
    <w:rPr>
      <w:rFonts w:ascii="Cambria" w:eastAsiaTheme="majorEastAsia" w:hAnsi="Cambria" w:cstheme="majorBidi"/>
      <w:i/>
      <w:iCs/>
      <w:color w:val="B1141E"/>
      <w:sz w:val="24"/>
    </w:rPr>
  </w:style>
  <w:style w:type="character" w:styleId="IntensiverVerweis">
    <w:name w:val="Intense Reference"/>
    <w:basedOn w:val="Absatz-Standardschriftart"/>
    <w:uiPriority w:val="32"/>
    <w:qFormat/>
    <w:rsid w:val="00C57CD1"/>
    <w:rPr>
      <w:rFonts w:ascii="Cambria" w:hAnsi="Cambria"/>
      <w:b/>
      <w:bCs/>
      <w:smallCaps/>
      <w:color w:val="B1141E"/>
      <w:spacing w:val="5"/>
    </w:rPr>
  </w:style>
  <w:style w:type="paragraph" w:styleId="IntensivesZitat">
    <w:name w:val="Intense Quote"/>
    <w:basedOn w:val="Standard"/>
    <w:next w:val="Standard"/>
    <w:link w:val="IntensivesZitatZchn"/>
    <w:uiPriority w:val="30"/>
    <w:qFormat/>
    <w:rsid w:val="00C57CD1"/>
    <w:pPr>
      <w:pBdr>
        <w:top w:val="single" w:sz="4" w:space="10" w:color="5B9BD5" w:themeColor="accent1"/>
        <w:bottom w:val="single" w:sz="4" w:space="10" w:color="5B9BD5" w:themeColor="accent1"/>
      </w:pBdr>
      <w:spacing w:before="360" w:after="360"/>
      <w:ind w:left="864" w:right="864"/>
      <w:jc w:val="center"/>
    </w:pPr>
    <w:rPr>
      <w:i/>
      <w:iCs/>
      <w:color w:val="B1141E"/>
    </w:rPr>
  </w:style>
  <w:style w:type="character" w:customStyle="1" w:styleId="IntensivesZitatZchn">
    <w:name w:val="Intensives Zitat Zchn"/>
    <w:basedOn w:val="Absatz-Standardschriftart"/>
    <w:link w:val="IntensivesZitat"/>
    <w:uiPriority w:val="30"/>
    <w:rsid w:val="00C57CD1"/>
    <w:rPr>
      <w:rFonts w:ascii="Cambria" w:hAnsi="Cambria"/>
      <w:i/>
      <w:iCs/>
      <w:color w:val="B1141E"/>
      <w:sz w:val="24"/>
    </w:rPr>
  </w:style>
  <w:style w:type="character" w:styleId="IntensiveHervorhebung">
    <w:name w:val="Intense Emphasis"/>
    <w:basedOn w:val="Absatz-Standardschriftart"/>
    <w:uiPriority w:val="21"/>
    <w:qFormat/>
    <w:rsid w:val="00C57CD1"/>
    <w:rPr>
      <w:rFonts w:ascii="Cambria" w:hAnsi="Cambria"/>
      <w:i/>
      <w:iCs/>
      <w:color w:val="B1141E"/>
    </w:rPr>
  </w:style>
  <w:style w:type="paragraph" w:styleId="Untertitel">
    <w:name w:val="Subtitle"/>
    <w:basedOn w:val="Standard"/>
    <w:next w:val="Standard"/>
    <w:link w:val="UntertitelZchn"/>
    <w:uiPriority w:val="11"/>
    <w:qFormat/>
    <w:rsid w:val="00C57CD1"/>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C57CD1"/>
    <w:rPr>
      <w:rFonts w:ascii="Cambria" w:eastAsiaTheme="minorEastAsia" w:hAnsi="Cambria"/>
      <w:color w:val="5A5A5A" w:themeColor="text1" w:themeTint="A5"/>
      <w:spacing w:val="15"/>
      <w:sz w:val="24"/>
    </w:rPr>
  </w:style>
  <w:style w:type="character" w:styleId="SchwacheHervorhebung">
    <w:name w:val="Subtle Emphasis"/>
    <w:basedOn w:val="Absatz-Standardschriftart"/>
    <w:uiPriority w:val="19"/>
    <w:qFormat/>
    <w:rsid w:val="00C57CD1"/>
    <w:rPr>
      <w:rFonts w:ascii="Cambria" w:hAnsi="Cambria"/>
      <w:i/>
      <w:iCs/>
      <w:color w:val="404040" w:themeColor="text1" w:themeTint="BF"/>
    </w:rPr>
  </w:style>
  <w:style w:type="character" w:styleId="Hervorhebung">
    <w:name w:val="Emphasis"/>
    <w:basedOn w:val="Absatz-Standardschriftart"/>
    <w:uiPriority w:val="20"/>
    <w:qFormat/>
    <w:rsid w:val="00C57CD1"/>
    <w:rPr>
      <w:rFonts w:ascii="Cambria" w:hAnsi="Cambria"/>
      <w:i/>
      <w:iCs/>
    </w:rPr>
  </w:style>
  <w:style w:type="character" w:styleId="Fett">
    <w:name w:val="Strong"/>
    <w:basedOn w:val="Absatz-Standardschriftart"/>
    <w:uiPriority w:val="22"/>
    <w:qFormat/>
    <w:rsid w:val="00C57CD1"/>
    <w:rPr>
      <w:rFonts w:ascii="Cambria" w:hAnsi="Cambria"/>
      <w:b/>
      <w:bCs/>
    </w:rPr>
  </w:style>
  <w:style w:type="character" w:styleId="SchwacherVerweis">
    <w:name w:val="Subtle Reference"/>
    <w:basedOn w:val="Absatz-Standardschriftart"/>
    <w:uiPriority w:val="31"/>
    <w:qFormat/>
    <w:rsid w:val="00C57CD1"/>
    <w:rPr>
      <w:rFonts w:ascii="Cambria" w:hAnsi="Cambria"/>
      <w:smallCaps/>
      <w:color w:val="5A5A5A" w:themeColor="text1" w:themeTint="A5"/>
    </w:rPr>
  </w:style>
  <w:style w:type="character" w:styleId="Buchtitel">
    <w:name w:val="Book Title"/>
    <w:basedOn w:val="Absatz-Standardschriftart"/>
    <w:uiPriority w:val="33"/>
    <w:qFormat/>
    <w:rsid w:val="00C57CD1"/>
    <w:rPr>
      <w:rFonts w:ascii="Cambria" w:hAnsi="Cambria"/>
      <w:b/>
      <w:bCs/>
      <w:i/>
      <w:iCs/>
      <w:spacing w:val="5"/>
    </w:rPr>
  </w:style>
  <w:style w:type="paragraph" w:styleId="Listenabsatz">
    <w:name w:val="List Paragraph"/>
    <w:basedOn w:val="Standard"/>
    <w:uiPriority w:val="34"/>
    <w:qFormat/>
    <w:rsid w:val="001F4F22"/>
    <w:pPr>
      <w:ind w:left="720"/>
      <w:contextualSpacing/>
    </w:pPr>
  </w:style>
  <w:style w:type="character" w:styleId="Hyperlink">
    <w:name w:val="Hyperlink"/>
    <w:basedOn w:val="Absatz-Standardschriftart"/>
    <w:uiPriority w:val="99"/>
    <w:unhideWhenUsed/>
    <w:rsid w:val="004077A4"/>
    <w:rPr>
      <w:color w:val="0563C1" w:themeColor="hyperlink"/>
      <w:u w:val="single"/>
    </w:rPr>
  </w:style>
  <w:style w:type="character" w:customStyle="1" w:styleId="NichtaufgelsteErwhnung1">
    <w:name w:val="Nicht aufgelöste Erwähnung1"/>
    <w:basedOn w:val="Absatz-Standardschriftart"/>
    <w:uiPriority w:val="99"/>
    <w:semiHidden/>
    <w:unhideWhenUsed/>
    <w:rsid w:val="004077A4"/>
    <w:rPr>
      <w:color w:val="808080"/>
      <w:shd w:val="clear" w:color="auto" w:fill="E6E6E6"/>
    </w:rPr>
  </w:style>
  <w:style w:type="paragraph" w:styleId="Funotentext">
    <w:name w:val="footnote text"/>
    <w:basedOn w:val="Standard"/>
    <w:link w:val="FunotentextZchn"/>
    <w:uiPriority w:val="99"/>
    <w:semiHidden/>
    <w:unhideWhenUsed/>
    <w:rsid w:val="00F268D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268DF"/>
    <w:rPr>
      <w:rFonts w:ascii="Cambria" w:hAnsi="Cambria"/>
      <w:sz w:val="20"/>
      <w:szCs w:val="20"/>
    </w:rPr>
  </w:style>
  <w:style w:type="character" w:styleId="Funotenzeichen">
    <w:name w:val="footnote reference"/>
    <w:basedOn w:val="Absatz-Standardschriftart"/>
    <w:uiPriority w:val="99"/>
    <w:semiHidden/>
    <w:unhideWhenUsed/>
    <w:rsid w:val="00F268DF"/>
    <w:rPr>
      <w:vertAlign w:val="superscript"/>
    </w:rPr>
  </w:style>
  <w:style w:type="character" w:styleId="Kommentarzeichen">
    <w:name w:val="annotation reference"/>
    <w:basedOn w:val="Absatz-Standardschriftart"/>
    <w:uiPriority w:val="99"/>
    <w:semiHidden/>
    <w:unhideWhenUsed/>
    <w:rsid w:val="006C12AE"/>
    <w:rPr>
      <w:sz w:val="16"/>
      <w:szCs w:val="16"/>
    </w:rPr>
  </w:style>
  <w:style w:type="paragraph" w:styleId="Kommentartext">
    <w:name w:val="annotation text"/>
    <w:basedOn w:val="Standard"/>
    <w:link w:val="KommentartextZchn"/>
    <w:uiPriority w:val="99"/>
    <w:semiHidden/>
    <w:unhideWhenUsed/>
    <w:rsid w:val="006C12A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C12AE"/>
    <w:rPr>
      <w:rFonts w:ascii="Cambria" w:hAnsi="Cambria"/>
      <w:sz w:val="20"/>
      <w:szCs w:val="20"/>
    </w:rPr>
  </w:style>
  <w:style w:type="paragraph" w:styleId="Kommentarthema">
    <w:name w:val="annotation subject"/>
    <w:basedOn w:val="Kommentartext"/>
    <w:next w:val="Kommentartext"/>
    <w:link w:val="KommentarthemaZchn"/>
    <w:uiPriority w:val="99"/>
    <w:semiHidden/>
    <w:unhideWhenUsed/>
    <w:rsid w:val="006C12AE"/>
    <w:rPr>
      <w:b/>
      <w:bCs/>
    </w:rPr>
  </w:style>
  <w:style w:type="character" w:customStyle="1" w:styleId="KommentarthemaZchn">
    <w:name w:val="Kommentarthema Zchn"/>
    <w:basedOn w:val="KommentartextZchn"/>
    <w:link w:val="Kommentarthema"/>
    <w:uiPriority w:val="99"/>
    <w:semiHidden/>
    <w:rsid w:val="006C12AE"/>
    <w:rPr>
      <w:rFonts w:ascii="Cambria" w:hAnsi="Cambria"/>
      <w:b/>
      <w:bCs/>
      <w:sz w:val="20"/>
      <w:szCs w:val="20"/>
    </w:rPr>
  </w:style>
  <w:style w:type="paragraph" w:styleId="Sprechblasentext">
    <w:name w:val="Balloon Text"/>
    <w:basedOn w:val="Standard"/>
    <w:link w:val="SprechblasentextZchn"/>
    <w:uiPriority w:val="99"/>
    <w:semiHidden/>
    <w:unhideWhenUsed/>
    <w:rsid w:val="006C12A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C12AE"/>
    <w:rPr>
      <w:rFonts w:ascii="Segoe UI" w:hAnsi="Segoe UI" w:cs="Segoe UI"/>
      <w:sz w:val="18"/>
      <w:szCs w:val="18"/>
    </w:rPr>
  </w:style>
  <w:style w:type="paragraph" w:styleId="StandardWeb">
    <w:name w:val="Normal (Web)"/>
    <w:basedOn w:val="Standard"/>
    <w:uiPriority w:val="99"/>
    <w:semiHidden/>
    <w:unhideWhenUsed/>
    <w:rsid w:val="00367E29"/>
    <w:pPr>
      <w:spacing w:after="0" w:line="240" w:lineRule="auto"/>
    </w:pPr>
    <w:rPr>
      <w:rFonts w:ascii="Times New Roman" w:eastAsia="Times New Roman" w:hAnsi="Times New Roman" w:cs="Times New Roman"/>
      <w:szCs w:val="24"/>
      <w:lang w:eastAsia="de-DE"/>
    </w:rPr>
  </w:style>
  <w:style w:type="character" w:styleId="NichtaufgelsteErwhnung">
    <w:name w:val="Unresolved Mention"/>
    <w:basedOn w:val="Absatz-Standardschriftart"/>
    <w:uiPriority w:val="99"/>
    <w:semiHidden/>
    <w:unhideWhenUsed/>
    <w:rsid w:val="003C76E6"/>
    <w:rPr>
      <w:color w:val="808080"/>
      <w:shd w:val="clear" w:color="auto" w:fill="E6E6E6"/>
    </w:rPr>
  </w:style>
  <w:style w:type="paragraph" w:styleId="Aufzhlungszeichen">
    <w:name w:val="List Bullet"/>
    <w:basedOn w:val="Standard"/>
    <w:uiPriority w:val="99"/>
    <w:unhideWhenUsed/>
    <w:rsid w:val="00DE4297"/>
    <w:pPr>
      <w:numPr>
        <w:numId w:val="33"/>
      </w:numPr>
      <w:contextualSpacing/>
    </w:pPr>
  </w:style>
  <w:style w:type="paragraph" w:styleId="Beschriftung">
    <w:name w:val="caption"/>
    <w:basedOn w:val="Standard"/>
    <w:next w:val="Standard"/>
    <w:uiPriority w:val="35"/>
    <w:unhideWhenUsed/>
    <w:qFormat/>
    <w:rsid w:val="00DE4297"/>
    <w:pPr>
      <w:spacing w:after="200" w:line="240" w:lineRule="auto"/>
    </w:pPr>
    <w:rPr>
      <w:i/>
      <w:iCs/>
      <w:color w:val="44546A" w:themeColor="text2"/>
      <w:sz w:val="18"/>
      <w:szCs w:val="18"/>
    </w:rPr>
  </w:style>
  <w:style w:type="character" w:customStyle="1" w:styleId="KeinLeerraumZchn">
    <w:name w:val="Kein Leerraum Zchn"/>
    <w:basedOn w:val="Absatz-Standardschriftart"/>
    <w:link w:val="KeinLeerraum"/>
    <w:uiPriority w:val="1"/>
    <w:rsid w:val="00DE4297"/>
    <w:rPr>
      <w:rFonts w:ascii="Cambria" w:hAnsi="Cambria"/>
    </w:rPr>
  </w:style>
  <w:style w:type="paragraph" w:styleId="Inhaltsverzeichnisberschrift">
    <w:name w:val="TOC Heading"/>
    <w:basedOn w:val="berschrift1"/>
    <w:next w:val="Standard"/>
    <w:uiPriority w:val="39"/>
    <w:unhideWhenUsed/>
    <w:qFormat/>
    <w:rsid w:val="00DE4297"/>
    <w:pPr>
      <w:outlineLvl w:val="9"/>
    </w:pPr>
    <w:rPr>
      <w:rFonts w:asciiTheme="majorHAnsi" w:hAnsiTheme="majorHAnsi"/>
      <w:b w:val="0"/>
      <w:color w:val="2E74B5" w:themeColor="accent1" w:themeShade="BF"/>
      <w:lang w:eastAsia="de-DE"/>
    </w:rPr>
  </w:style>
  <w:style w:type="paragraph" w:styleId="Verzeichnis1">
    <w:name w:val="toc 1"/>
    <w:basedOn w:val="Standard"/>
    <w:next w:val="Standard"/>
    <w:autoRedefine/>
    <w:uiPriority w:val="39"/>
    <w:unhideWhenUsed/>
    <w:rsid w:val="00DE4297"/>
    <w:pPr>
      <w:spacing w:after="100"/>
    </w:pPr>
  </w:style>
  <w:style w:type="paragraph" w:styleId="Verzeichnis2">
    <w:name w:val="toc 2"/>
    <w:basedOn w:val="Standard"/>
    <w:next w:val="Standard"/>
    <w:autoRedefine/>
    <w:uiPriority w:val="39"/>
    <w:unhideWhenUsed/>
    <w:rsid w:val="00DE4297"/>
    <w:pPr>
      <w:spacing w:after="100"/>
      <w:ind w:left="240"/>
    </w:pPr>
  </w:style>
  <w:style w:type="paragraph" w:styleId="Verzeichnis3">
    <w:name w:val="toc 3"/>
    <w:basedOn w:val="Standard"/>
    <w:next w:val="Standard"/>
    <w:autoRedefine/>
    <w:uiPriority w:val="39"/>
    <w:unhideWhenUsed/>
    <w:rsid w:val="00DE4297"/>
    <w:pPr>
      <w:spacing w:after="100"/>
      <w:ind w:left="480"/>
    </w:pPr>
  </w:style>
  <w:style w:type="character" w:customStyle="1" w:styleId="caps">
    <w:name w:val="caps"/>
    <w:basedOn w:val="Absatz-Standardschriftart"/>
    <w:rsid w:val="00930C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1931727">
      <w:bodyDiv w:val="1"/>
      <w:marLeft w:val="0"/>
      <w:marRight w:val="0"/>
      <w:marTop w:val="0"/>
      <w:marBottom w:val="0"/>
      <w:divBdr>
        <w:top w:val="none" w:sz="0" w:space="0" w:color="auto"/>
        <w:left w:val="none" w:sz="0" w:space="0" w:color="auto"/>
        <w:bottom w:val="none" w:sz="0" w:space="0" w:color="auto"/>
        <w:right w:val="none" w:sz="0" w:space="0" w:color="auto"/>
      </w:divBdr>
    </w:div>
    <w:div w:id="1323781182">
      <w:bodyDiv w:val="1"/>
      <w:marLeft w:val="0"/>
      <w:marRight w:val="0"/>
      <w:marTop w:val="0"/>
      <w:marBottom w:val="0"/>
      <w:divBdr>
        <w:top w:val="none" w:sz="0" w:space="0" w:color="auto"/>
        <w:left w:val="none" w:sz="0" w:space="0" w:color="auto"/>
        <w:bottom w:val="none" w:sz="0" w:space="0" w:color="auto"/>
        <w:right w:val="none" w:sz="0" w:space="0" w:color="auto"/>
      </w:divBdr>
      <w:divsChild>
        <w:div w:id="693925201">
          <w:marLeft w:val="0"/>
          <w:marRight w:val="0"/>
          <w:marTop w:val="0"/>
          <w:marBottom w:val="0"/>
          <w:divBdr>
            <w:top w:val="none" w:sz="0" w:space="0" w:color="auto"/>
            <w:left w:val="none" w:sz="0" w:space="0" w:color="auto"/>
            <w:bottom w:val="none" w:sz="0" w:space="0" w:color="auto"/>
            <w:right w:val="none" w:sz="0" w:space="0" w:color="auto"/>
          </w:divBdr>
          <w:divsChild>
            <w:div w:id="1053458172">
              <w:marLeft w:val="0"/>
              <w:marRight w:val="0"/>
              <w:marTop w:val="0"/>
              <w:marBottom w:val="0"/>
              <w:divBdr>
                <w:top w:val="none" w:sz="0" w:space="0" w:color="auto"/>
                <w:left w:val="none" w:sz="0" w:space="0" w:color="auto"/>
                <w:bottom w:val="none" w:sz="0" w:space="0" w:color="auto"/>
                <w:right w:val="none" w:sz="0" w:space="0" w:color="auto"/>
              </w:divBdr>
              <w:divsChild>
                <w:div w:id="1180313070">
                  <w:marLeft w:val="0"/>
                  <w:marRight w:val="0"/>
                  <w:marTop w:val="0"/>
                  <w:marBottom w:val="0"/>
                  <w:divBdr>
                    <w:top w:val="none" w:sz="0" w:space="0" w:color="auto"/>
                    <w:left w:val="none" w:sz="0" w:space="0" w:color="auto"/>
                    <w:bottom w:val="none" w:sz="0" w:space="0" w:color="auto"/>
                    <w:right w:val="none" w:sz="0" w:space="0" w:color="auto"/>
                  </w:divBdr>
                  <w:divsChild>
                    <w:div w:id="575281292">
                      <w:marLeft w:val="-225"/>
                      <w:marRight w:val="-225"/>
                      <w:marTop w:val="0"/>
                      <w:marBottom w:val="0"/>
                      <w:divBdr>
                        <w:top w:val="none" w:sz="0" w:space="0" w:color="auto"/>
                        <w:left w:val="none" w:sz="0" w:space="0" w:color="auto"/>
                        <w:bottom w:val="none" w:sz="0" w:space="0" w:color="auto"/>
                        <w:right w:val="none" w:sz="0" w:space="0" w:color="auto"/>
                      </w:divBdr>
                      <w:divsChild>
                        <w:div w:id="2034453000">
                          <w:marLeft w:val="0"/>
                          <w:marRight w:val="0"/>
                          <w:marTop w:val="0"/>
                          <w:marBottom w:val="0"/>
                          <w:divBdr>
                            <w:top w:val="none" w:sz="0" w:space="0" w:color="auto"/>
                            <w:left w:val="none" w:sz="0" w:space="0" w:color="auto"/>
                            <w:bottom w:val="none" w:sz="0" w:space="0" w:color="auto"/>
                            <w:right w:val="none" w:sz="0" w:space="0" w:color="auto"/>
                          </w:divBdr>
                          <w:divsChild>
                            <w:div w:id="20086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gd.org" TargetMode="External"/><Relationship Id="rId18" Type="http://schemas.openxmlformats.org/officeDocument/2006/relationships/hyperlink" Target="http://www.mbs-akademie.de" TargetMode="External"/><Relationship Id="rId26" Type="http://schemas.openxmlformats.org/officeDocument/2006/relationships/hyperlink" Target="http://www.dgd.org"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mbs-bibelseminar.de" TargetMode="External"/><Relationship Id="rId17" Type="http://schemas.openxmlformats.org/officeDocument/2006/relationships/image" Target="media/image6.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bs-akademie.de" TargetMode="External"/><Relationship Id="rId24" Type="http://schemas.openxmlformats.org/officeDocument/2006/relationships/hyperlink" Target="http://www.mbs-akademie.de" TargetMode="External"/><Relationship Id="rId5" Type="http://schemas.openxmlformats.org/officeDocument/2006/relationships/webSettings" Target="webSettings.xml"/><Relationship Id="rId15" Type="http://schemas.openxmlformats.org/officeDocument/2006/relationships/hyperlink" Target="http://www.be-ep.de" TargetMode="External"/><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abenteuerdorf.inf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Documents\Benutzerdefinierte%20Office-Vorlagen\MBS%20EP%20Helmi%20Vorlage%20Fingerabdruck.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617E9-699E-4397-862D-B4C1A3576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MBS EP Helmi Vorlage Fingerabdruck.dotx</Template>
  <TotalTime>0</TotalTime>
  <Pages>29</Pages>
  <Words>7900</Words>
  <Characters>49770</Characters>
  <Application>Microsoft Office Word</Application>
  <DocSecurity>0</DocSecurity>
  <Lines>414</Lines>
  <Paragraphs>115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 Althaus</dc:creator>
  <cp:keywords/>
  <dc:description/>
  <cp:lastModifiedBy>Katharina Lutz</cp:lastModifiedBy>
  <cp:revision>46</cp:revision>
  <cp:lastPrinted>2019-03-14T15:27:00Z</cp:lastPrinted>
  <dcterms:created xsi:type="dcterms:W3CDTF">2019-10-15T15:14:00Z</dcterms:created>
  <dcterms:modified xsi:type="dcterms:W3CDTF">2019-10-16T12:16:00Z</dcterms:modified>
</cp:coreProperties>
</file>